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54A" w:rsidRDefault="0014154A" w:rsidP="0014154A">
      <w:pPr>
        <w:spacing w:before="0"/>
        <w:ind w:left="-127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1077D60">
            <wp:extent cx="7547610" cy="104736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610" cy="1047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5D0757" w:rsidRDefault="005D0757" w:rsidP="00A2647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1.Целевой раздел</w:t>
      </w:r>
    </w:p>
    <w:p w:rsidR="006E6EE4" w:rsidRPr="00401DAD" w:rsidRDefault="006E6EE4" w:rsidP="00A2647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DA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558DF" w:rsidRDefault="00F558DF" w:rsidP="00F558DF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558DF">
        <w:rPr>
          <w:rFonts w:ascii="Times New Roman" w:hAnsi="Times New Roman" w:cs="Times New Roman"/>
          <w:sz w:val="28"/>
          <w:szCs w:val="28"/>
        </w:rPr>
        <w:t xml:space="preserve">Для полноценного психического развития ребенка огромное значение имеет его полноценное  общение  с  окружением.  От  того,  как  складываются  эти  отношения,  во многом зависит его эмоциональное благополучие, формирование позитивной самооценки, становление  и  закрепление  личностного  стиля  поведения  и  то,  как  ребенок  будет относиться к окружающему миру. Предлагаемая программа ориентирована на оказание помощи и поддержки детям младшего школьного возраста классов компенсирующего </w:t>
      </w:r>
      <w:proofErr w:type="gramStart"/>
      <w:r w:rsidRPr="00F558DF">
        <w:rPr>
          <w:rFonts w:ascii="Times New Roman" w:hAnsi="Times New Roman" w:cs="Times New Roman"/>
          <w:sz w:val="28"/>
          <w:szCs w:val="28"/>
        </w:rPr>
        <w:t>обучения,  имеющим</w:t>
      </w:r>
      <w:proofErr w:type="gramEnd"/>
      <w:r w:rsidRPr="00F558DF">
        <w:rPr>
          <w:rFonts w:ascii="Times New Roman" w:hAnsi="Times New Roman" w:cs="Times New Roman"/>
          <w:sz w:val="28"/>
          <w:szCs w:val="28"/>
        </w:rPr>
        <w:t xml:space="preserve"> трудности    в  эмоциональной  и  коммуникативной  </w:t>
      </w:r>
      <w:r>
        <w:rPr>
          <w:rFonts w:ascii="Times New Roman" w:hAnsi="Times New Roman" w:cs="Times New Roman"/>
          <w:sz w:val="28"/>
          <w:szCs w:val="28"/>
        </w:rPr>
        <w:t>сферах, способствует  поиску  э</w:t>
      </w:r>
      <w:r w:rsidRPr="00F558DF">
        <w:rPr>
          <w:rFonts w:ascii="Times New Roman" w:hAnsi="Times New Roman" w:cs="Times New Roman"/>
          <w:sz w:val="28"/>
          <w:szCs w:val="28"/>
        </w:rPr>
        <w:t>ффективных  путей  преодоления  возникающих  трудностей  в совместной учебно-игровой деятельности.</w:t>
      </w:r>
    </w:p>
    <w:p w:rsidR="00F558DF" w:rsidRDefault="00F558DF" w:rsidP="00F558DF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558DF">
        <w:rPr>
          <w:rFonts w:ascii="Times New Roman" w:hAnsi="Times New Roman" w:cs="Times New Roman"/>
          <w:sz w:val="28"/>
          <w:szCs w:val="28"/>
        </w:rPr>
        <w:t xml:space="preserve">Программа  данного  курса представляет  систему коррекционно-развивающих </w:t>
      </w:r>
      <w:r>
        <w:rPr>
          <w:rFonts w:ascii="Times New Roman" w:hAnsi="Times New Roman" w:cs="Times New Roman"/>
          <w:sz w:val="28"/>
          <w:szCs w:val="28"/>
        </w:rPr>
        <w:t xml:space="preserve">  учащихся 5-7</w:t>
      </w:r>
      <w:r w:rsidRPr="00F558DF">
        <w:rPr>
          <w:rFonts w:ascii="Times New Roman" w:hAnsi="Times New Roman" w:cs="Times New Roman"/>
          <w:sz w:val="28"/>
          <w:szCs w:val="28"/>
        </w:rPr>
        <w:t xml:space="preserve"> классов и рассчитана на 1 год обучения -1 час в неделю (34 часа).          </w:t>
      </w:r>
    </w:p>
    <w:p w:rsidR="00F558DF" w:rsidRDefault="00F558DF" w:rsidP="00F558DF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558DF">
        <w:rPr>
          <w:rFonts w:ascii="Times New Roman" w:hAnsi="Times New Roman" w:cs="Times New Roman"/>
          <w:sz w:val="28"/>
          <w:szCs w:val="28"/>
        </w:rPr>
        <w:t xml:space="preserve"> Успешное  развитие  межличностного  общения  в  рамках  программы  идет параллельно развитию эмоционально-волевого развития. То, в какой мере ученики умеют понимать и отражать свои чувства, настроение друг друга, воспринимать и понимать других, а через них и самих себя, будет во многом определять процесс общения, качество отношений  и  способы,  с  помощью  которых  они  будут  осуществлять  совместную деятельность.</w:t>
      </w:r>
    </w:p>
    <w:p w:rsidR="001B1429" w:rsidRPr="001B1429" w:rsidRDefault="001B1429" w:rsidP="001B1429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B1429">
        <w:rPr>
          <w:rFonts w:ascii="Times New Roman" w:hAnsi="Times New Roman" w:cs="Times New Roman"/>
          <w:sz w:val="28"/>
          <w:szCs w:val="28"/>
        </w:rPr>
        <w:t>Интенсивно растет мотивация и повышается интерес молодых людей к взаимодействию друг с другом. В этом взаимодействии возникают чувства и эмоции, которые проявляются по-новому, либо возникают впервые. Их распознание и адекватная оценка вызывают затруднения у детей, что, безусловно, требует проведения коррекционно-развивающей работы. К тому же внутренние противоречия, возникающие в подростковом периоде, проявляются в неустойчивости, изменчивости эмоциональной сферы ребенка. Эмоциональные переживания в этот период характеризуются напряженностью, беспокойством. Большинство авторов отмечают, что типичными чертами подростков является также раздражительность, возбудимость. Соответственно, для снижения эмоциональной нестабильности подростков важно проводить с ними соответствующую работу. Переживания подростка становятся глубже, появляются более стойкие чувства, значительно более широкий круг явлений социальной действительности становится небезразличным подростку и порождает у него различные эмоции. Задача психолога — научить подростка правильно относиться к своим переживаниям, избегать «</w:t>
      </w:r>
      <w:proofErr w:type="spellStart"/>
      <w:r w:rsidRPr="001B1429">
        <w:rPr>
          <w:rFonts w:ascii="Times New Roman" w:hAnsi="Times New Roman" w:cs="Times New Roman"/>
          <w:sz w:val="28"/>
          <w:szCs w:val="28"/>
        </w:rPr>
        <w:t>застревания</w:t>
      </w:r>
      <w:proofErr w:type="spellEnd"/>
      <w:r w:rsidRPr="001B1429">
        <w:rPr>
          <w:rFonts w:ascii="Times New Roman" w:hAnsi="Times New Roman" w:cs="Times New Roman"/>
          <w:sz w:val="28"/>
          <w:szCs w:val="28"/>
        </w:rPr>
        <w:t xml:space="preserve"> аффекта».</w:t>
      </w:r>
    </w:p>
    <w:p w:rsidR="001B1429" w:rsidRDefault="001B1429" w:rsidP="001B1429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1B1429">
        <w:rPr>
          <w:rFonts w:ascii="Times New Roman" w:hAnsi="Times New Roman" w:cs="Times New Roman"/>
          <w:sz w:val="28"/>
          <w:szCs w:val="28"/>
        </w:rPr>
        <w:t>Преимущество  «</w:t>
      </w:r>
      <w:proofErr w:type="gramEnd"/>
      <w:r w:rsidRPr="001B1429">
        <w:rPr>
          <w:rFonts w:ascii="Times New Roman" w:hAnsi="Times New Roman" w:cs="Times New Roman"/>
          <w:sz w:val="28"/>
          <w:szCs w:val="28"/>
        </w:rPr>
        <w:t xml:space="preserve">уроков психологии» в том, что, во-первых - они позволяют проводить психопрофилактическую работу не только с детьми «группы </w:t>
      </w:r>
      <w:proofErr w:type="spellStart"/>
      <w:r w:rsidRPr="001B1429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1B1429">
        <w:rPr>
          <w:rFonts w:ascii="Times New Roman" w:hAnsi="Times New Roman" w:cs="Times New Roman"/>
          <w:sz w:val="28"/>
          <w:szCs w:val="28"/>
        </w:rPr>
        <w:t xml:space="preserve"> – педагогического риска», но и с теми, кто не попадает в поле пристального внимания учителей или школьного психолога. Благодаря этому появляется возможность предложить детям «информацию к размышлению» по тем темам, которые могут быть для них актуальными.</w:t>
      </w:r>
    </w:p>
    <w:p w:rsidR="007A3A9F" w:rsidRPr="007A3A9F" w:rsidRDefault="007A3A9F" w:rsidP="007A3A9F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t xml:space="preserve">       </w:t>
      </w:r>
      <w:r w:rsidRPr="007A3A9F">
        <w:rPr>
          <w:rFonts w:ascii="Times New Roman" w:hAnsi="Times New Roman" w:cs="Times New Roman"/>
          <w:sz w:val="28"/>
          <w:szCs w:val="28"/>
        </w:rPr>
        <w:t>Разработка концепции развития универсальных учебных действий в системе общего образования отвечает новым социальным запросам. Целью образования становится общекультурное, личностное и познавательное развитие учащихся.</w:t>
      </w:r>
    </w:p>
    <w:p w:rsidR="007A3A9F" w:rsidRPr="007A3A9F" w:rsidRDefault="007A3A9F" w:rsidP="007A3A9F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7A3A9F">
        <w:rPr>
          <w:rFonts w:ascii="Times New Roman" w:hAnsi="Times New Roman" w:cs="Times New Roman"/>
          <w:sz w:val="28"/>
          <w:szCs w:val="28"/>
        </w:rPr>
        <w:t xml:space="preserve">       Приоритетным направлением новых образовательных стандартов является реализация развивающего потенциала общего среднего образования, актуальной </w:t>
      </w:r>
      <w:r w:rsidRPr="007A3A9F">
        <w:rPr>
          <w:rFonts w:ascii="Times New Roman" w:hAnsi="Times New Roman" w:cs="Times New Roman"/>
          <w:sz w:val="28"/>
          <w:szCs w:val="28"/>
        </w:rPr>
        <w:lastRenderedPageBreak/>
        <w:t>задачей становится обеспечение развития универсальных учебных действий как собственно психологической составляющей ядра образования. Изменение парадигмы педагогического образования и превращение его по существу в образование психолого-педагогическое, означает необходимость такого содержания, которое позволит осуществлять в процессе своей профессиональной деятельности обучение, ориентированное на развитие учащихся, учет их особенностей и всестороннее раскрытие их интеллектуального и личностного потенциала.</w:t>
      </w:r>
    </w:p>
    <w:p w:rsidR="007A3A9F" w:rsidRPr="007A3A9F" w:rsidRDefault="007A3A9F" w:rsidP="007A3A9F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7A3A9F">
        <w:rPr>
          <w:rFonts w:ascii="Times New Roman" w:hAnsi="Times New Roman" w:cs="Times New Roman"/>
          <w:sz w:val="28"/>
          <w:szCs w:val="28"/>
        </w:rPr>
        <w:t xml:space="preserve">        Новый стандарт выделяет в качестве основных образовательных результатов компетенции: предметные, </w:t>
      </w:r>
      <w:proofErr w:type="spellStart"/>
      <w:r w:rsidRPr="007A3A9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7A3A9F">
        <w:rPr>
          <w:rFonts w:ascii="Times New Roman" w:hAnsi="Times New Roman" w:cs="Times New Roman"/>
          <w:sz w:val="28"/>
          <w:szCs w:val="28"/>
        </w:rPr>
        <w:t xml:space="preserve"> и личностные. Необходимость измерения </w:t>
      </w:r>
      <w:proofErr w:type="spellStart"/>
      <w:r w:rsidRPr="007A3A9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A3A9F">
        <w:rPr>
          <w:rFonts w:ascii="Times New Roman" w:hAnsi="Times New Roman" w:cs="Times New Roman"/>
          <w:sz w:val="28"/>
          <w:szCs w:val="28"/>
        </w:rPr>
        <w:t xml:space="preserve"> компетенции и личностных качеств потребует создания системы диагностики результатов образовательного процесса, а технологии формирования и измерения указанных компетенций становятся основным предметом деятельности школьного педагога-психолога.</w:t>
      </w:r>
    </w:p>
    <w:p w:rsidR="007A3A9F" w:rsidRPr="007A3A9F" w:rsidRDefault="007A3A9F" w:rsidP="007A3A9F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7A3A9F">
        <w:rPr>
          <w:rFonts w:ascii="Times New Roman" w:hAnsi="Times New Roman" w:cs="Times New Roman"/>
          <w:sz w:val="28"/>
          <w:szCs w:val="28"/>
        </w:rPr>
        <w:t xml:space="preserve">        В связи с этим важное место в образовательном процессе занимают психическое здоровье учащихся, индивидуализация образовательных маршрутов, создание психологически безопасной и комфортной образовательной среды. Введение нового стандарта общего образования существенно изменяет всю образовательную ситуацию в школе, определяя точное место формам и видам приложения психологических знаний в содержании и организации образовательной среды школы, что делает обязательной, конкретной и измеримой деятельность школьного педагога-психолога как полноценного участника образовательного процесса.</w:t>
      </w:r>
    </w:p>
    <w:p w:rsidR="007A3A9F" w:rsidRPr="007A3A9F" w:rsidRDefault="007A3A9F" w:rsidP="007A3A9F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7A3A9F">
        <w:rPr>
          <w:rFonts w:ascii="Times New Roman" w:hAnsi="Times New Roman" w:cs="Times New Roman"/>
          <w:sz w:val="28"/>
          <w:szCs w:val="28"/>
        </w:rPr>
        <w:t xml:space="preserve">   Работа педагога-психолога, таким образом, становится необходимым элементом системы управления образовательным процессом школы, поскольку результаты его деятельности предполагают оценку качества обучения в школе по ряду обязательных критериев. Введение указанных критериев определяет весь процесс модернизации психолого-педагогической подготовки участников образовательного процесса.</w:t>
      </w:r>
    </w:p>
    <w:p w:rsidR="001B1429" w:rsidRDefault="001B1429" w:rsidP="001B1429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B1429">
        <w:rPr>
          <w:rFonts w:ascii="Times New Roman" w:hAnsi="Times New Roman" w:cs="Times New Roman"/>
          <w:sz w:val="28"/>
          <w:szCs w:val="28"/>
        </w:rPr>
        <w:t>Предлагаемый курс рассчитан на подростков, обучающихся в 5-7 классе. Соответственно, программа строится с учетом возрастных интересов подростков. Ребятам предлагаются такие темы, которые могут быть важны для них в силу возрастных особенностей развития, контроль собственной раздражительности, застенчивости и неуверенности в себе, пути разрешения конфликтов и т.д.</w:t>
      </w:r>
    </w:p>
    <w:p w:rsidR="007554EE" w:rsidRDefault="00F558DF" w:rsidP="007554EE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DF">
        <w:rPr>
          <w:rFonts w:ascii="Times New Roman" w:hAnsi="Times New Roman" w:cs="Times New Roman"/>
          <w:b/>
          <w:sz w:val="28"/>
          <w:szCs w:val="28"/>
        </w:rPr>
        <w:t xml:space="preserve">     Цель данной программы:</w:t>
      </w:r>
      <w:r w:rsidR="007554EE" w:rsidRPr="007554E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7554EE" w:rsidRPr="00755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психолого-педагогической помощи обучающимся с ограниченными возможностями здоровья в освоении образовательной программы, социальной адаптации посредством индивидуализации и дифференциации образовательного процесса, коррекция и развитие познавательной и эмоционально-волевой сферы обучающихся.</w:t>
      </w:r>
    </w:p>
    <w:p w:rsidR="007554EE" w:rsidRPr="007554EE" w:rsidRDefault="007554EE" w:rsidP="007554EE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54EE" w:rsidRPr="007554EE" w:rsidRDefault="007554EE" w:rsidP="007554EE">
      <w:pPr>
        <w:spacing w:befor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54EE">
        <w:rPr>
          <w:rFonts w:ascii="Times New Roman" w:hAnsi="Times New Roman" w:cs="Times New Roman"/>
          <w:sz w:val="28"/>
          <w:szCs w:val="28"/>
        </w:rPr>
        <w:t xml:space="preserve">  В условиях введения ФГОС ООО педагог-психолог решает следующие   </w:t>
      </w:r>
      <w:r w:rsidRPr="007554EE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7554EE" w:rsidRP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t>Обеспечивает контроль за развитием учащихся; учет особенностей развития каждого ребенка в процессе обучения, соответствие этого процесса его индивидуальным возможностям;</w:t>
      </w:r>
    </w:p>
    <w:p w:rsidR="007554EE" w:rsidRP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t>Дает оценку комфортности образовательной среды, уровню ее безопасности для детей;</w:t>
      </w:r>
    </w:p>
    <w:p w:rsidR="007554EE" w:rsidRP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lastRenderedPageBreak/>
        <w:t>Принимает участие в разработке основной образовательной программы и активно участвует в ее реализации;</w:t>
      </w:r>
    </w:p>
    <w:p w:rsidR="007554EE" w:rsidRP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t>Проводит психологическое проектирование, экспертизу и мониторинг условий и результатов образовательной деятельности;</w:t>
      </w:r>
    </w:p>
    <w:p w:rsidR="007554EE" w:rsidRP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t xml:space="preserve">Участвует в диагностике </w:t>
      </w:r>
      <w:proofErr w:type="spellStart"/>
      <w:r w:rsidRPr="007554E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554EE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действий, достижения планируемых личностных и </w:t>
      </w:r>
      <w:proofErr w:type="spellStart"/>
      <w:r w:rsidRPr="007554E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554EE">
        <w:rPr>
          <w:rFonts w:ascii="Times New Roman" w:hAnsi="Times New Roman" w:cs="Times New Roman"/>
          <w:sz w:val="28"/>
          <w:szCs w:val="28"/>
        </w:rPr>
        <w:t xml:space="preserve"> результатов обучения;</w:t>
      </w:r>
    </w:p>
    <w:p w:rsidR="007554EE" w:rsidRP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t>Прогнозирует социальные риски образовательного процесса, проводит профилактическую работу;</w:t>
      </w:r>
    </w:p>
    <w:p w:rsidR="007554EE" w:rsidRP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t>Оказывает качественную психолого-педагогическую и социальную помощь всем участникам образовательного процесса;</w:t>
      </w:r>
    </w:p>
    <w:p w:rsidR="007554EE" w:rsidRP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t xml:space="preserve">Ведет психологическое просвещение педагогов и родителей в вопросах формирования </w:t>
      </w:r>
      <w:proofErr w:type="spellStart"/>
      <w:r w:rsidRPr="007554E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554EE">
        <w:rPr>
          <w:rFonts w:ascii="Times New Roman" w:hAnsi="Times New Roman" w:cs="Times New Roman"/>
          <w:sz w:val="28"/>
          <w:szCs w:val="28"/>
        </w:rPr>
        <w:t xml:space="preserve"> и личностных компетенций;</w:t>
      </w:r>
    </w:p>
    <w:p w:rsidR="007554EE" w:rsidRDefault="007554EE" w:rsidP="007554EE">
      <w:pPr>
        <w:pStyle w:val="a3"/>
        <w:numPr>
          <w:ilvl w:val="0"/>
          <w:numId w:val="5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7554EE">
        <w:rPr>
          <w:rFonts w:ascii="Times New Roman" w:hAnsi="Times New Roman" w:cs="Times New Roman"/>
          <w:sz w:val="28"/>
          <w:szCs w:val="28"/>
        </w:rPr>
        <w:t>Взаимодействует с участниками образовательного процесса для выстраивания индивидуальных образовательных траектории детей и образовательной, развивающей траектории образовательного учреждения.</w:t>
      </w:r>
    </w:p>
    <w:p w:rsid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FD401C" w:rsidRPr="00FD401C" w:rsidRDefault="00FD401C" w:rsidP="00FD401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01C">
        <w:rPr>
          <w:rFonts w:ascii="Times New Roman" w:hAnsi="Times New Roman" w:cs="Times New Roman"/>
          <w:b/>
          <w:sz w:val="28"/>
          <w:szCs w:val="28"/>
        </w:rPr>
        <w:t>Общая характеристика программы психологического сопровождения  ФГОС  ООО</w:t>
      </w:r>
    </w:p>
    <w:p w:rsidR="00FD401C" w:rsidRPr="00FD401C" w:rsidRDefault="00FD401C" w:rsidP="00FD401C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sz w:val="28"/>
          <w:szCs w:val="28"/>
        </w:rPr>
        <w:t xml:space="preserve">       Психолого-педагогические условия реализации ООП  ООО в соответствии с п. 25 ФГОС  ООО  должны:</w:t>
      </w:r>
    </w:p>
    <w:p w:rsidR="00FD401C" w:rsidRPr="00FD401C" w:rsidRDefault="00FD401C" w:rsidP="00FD401C">
      <w:pPr>
        <w:pStyle w:val="a3"/>
        <w:numPr>
          <w:ilvl w:val="0"/>
          <w:numId w:val="6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FD401C">
        <w:rPr>
          <w:rFonts w:ascii="Times New Roman" w:hAnsi="Times New Roman" w:cs="Times New Roman"/>
          <w:b/>
          <w:sz w:val="28"/>
          <w:szCs w:val="28"/>
        </w:rPr>
        <w:t>Обеспечивать преемственность содержания и форм организации образовательного процесса по отношению к начальной ступени общего образования с учетом специфики возрастного психофизического развития обучающихся, в том числе особенностей перехода из младшего школьного возраста в подростковый.</w:t>
      </w:r>
    </w:p>
    <w:p w:rsidR="00FD401C" w:rsidRPr="00FD401C" w:rsidRDefault="004A1B11" w:rsidP="00FD401C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401C" w:rsidRPr="00FD401C">
        <w:rPr>
          <w:rFonts w:ascii="Times New Roman" w:hAnsi="Times New Roman" w:cs="Times New Roman"/>
          <w:sz w:val="28"/>
          <w:szCs w:val="28"/>
        </w:rPr>
        <w:t>Программа преемственности подразделяется на последовательные этапы: предварительный, основной, заключительный – каждый из которых предусматривает решение определенных задач: подготовка детей к обучению в школе, адаптация к системному обучению и переходу в среднее звено, последующая социализация и обучение с использованием возрастных принципов развития.  Направления работы предусматривают мониторинг психологического, интеллектуального и эмоционального здоровья обучающихся с целью сохранения и повышения достижений учащихся в личностном развитии, а также определения индивидуальной психолого-педагогической помощи детям, испытывающим разного вида трудности.</w:t>
      </w:r>
    </w:p>
    <w:p w:rsidR="00FD401C" w:rsidRPr="00FD401C" w:rsidRDefault="00FD401C" w:rsidP="00FD401C">
      <w:pPr>
        <w:pStyle w:val="a3"/>
        <w:numPr>
          <w:ilvl w:val="0"/>
          <w:numId w:val="6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FD401C">
        <w:rPr>
          <w:rFonts w:ascii="Times New Roman" w:hAnsi="Times New Roman" w:cs="Times New Roman"/>
          <w:b/>
          <w:sz w:val="28"/>
          <w:szCs w:val="28"/>
        </w:rPr>
        <w:t>Формировать и развивать психолого-педагогическую компетентность участников образовательного процесса.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sz w:val="28"/>
          <w:szCs w:val="28"/>
        </w:rPr>
        <w:t xml:space="preserve">Деятельность педагога-психолога, направленная на повышение психологической культуры педагога через просветительские мероприятия, должна содействовать развитию толерантности и способов </w:t>
      </w:r>
      <w:proofErr w:type="spellStart"/>
      <w:r w:rsidRPr="00FD401C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FD401C">
        <w:rPr>
          <w:rFonts w:ascii="Times New Roman" w:hAnsi="Times New Roman" w:cs="Times New Roman"/>
          <w:sz w:val="28"/>
          <w:szCs w:val="28"/>
        </w:rPr>
        <w:t>, развитию навыков конструктивного общения и эффективного управления образовательным процессом, умению разрешать проблемные ситуации. На основе психологического анализа профессиональной деятельности педагогов психолог консультирует по вопросам дальнейшего совершенствования дидактики обучения в соответствии с ФГОС.</w:t>
      </w:r>
    </w:p>
    <w:p w:rsidR="00FD401C" w:rsidRPr="00FD401C" w:rsidRDefault="00FD401C" w:rsidP="00FD401C">
      <w:pPr>
        <w:pStyle w:val="a3"/>
        <w:numPr>
          <w:ilvl w:val="0"/>
          <w:numId w:val="6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FD401C">
        <w:rPr>
          <w:rFonts w:ascii="Times New Roman" w:hAnsi="Times New Roman" w:cs="Times New Roman"/>
          <w:b/>
          <w:sz w:val="28"/>
          <w:szCs w:val="28"/>
        </w:rPr>
        <w:lastRenderedPageBreak/>
        <w:t>Обеспечивать вариативность направления и форм, а также диверсификацию уровней психолого-педагогического сопровождения участников образовательного процесса.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sz w:val="28"/>
          <w:szCs w:val="28"/>
        </w:rPr>
        <w:t xml:space="preserve">               Диверсификация уровней психолого-педагогического сопровождения подразумевает осуществление психологического сопровождения на четырех уровнях: уровне всего образовательного учреждения, класса, малой группы и на индивидуальном уровне.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91"/>
        <w:gridCol w:w="1518"/>
        <w:gridCol w:w="859"/>
        <w:gridCol w:w="963"/>
        <w:gridCol w:w="997"/>
        <w:gridCol w:w="704"/>
        <w:gridCol w:w="1004"/>
        <w:gridCol w:w="1076"/>
        <w:gridCol w:w="324"/>
        <w:gridCol w:w="218"/>
        <w:gridCol w:w="1316"/>
      </w:tblGrid>
      <w:tr w:rsidR="00FD401C" w:rsidRPr="00FD401C" w:rsidTr="00FD401C">
        <w:trPr>
          <w:gridAfter w:val="1"/>
          <w:wAfter w:w="2586" w:type="dxa"/>
          <w:jc w:val="center"/>
        </w:trPr>
        <w:tc>
          <w:tcPr>
            <w:tcW w:w="10885" w:type="dxa"/>
            <w:gridSpan w:val="10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b/>
                <w:sz w:val="28"/>
                <w:szCs w:val="28"/>
              </w:rPr>
              <w:t>Уровни психолого-педагогического сопровождения</w:t>
            </w:r>
          </w:p>
          <w:p w:rsidR="00FD401C" w:rsidRPr="00FD401C" w:rsidRDefault="00FD401C" w:rsidP="00FD401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01C" w:rsidRPr="00FD401C" w:rsidTr="00FD401C">
        <w:tblPrEx>
          <w:tblLook w:val="0000" w:firstRow="0" w:lastRow="0" w:firstColumn="0" w:lastColumn="0" w:noHBand="0" w:noVBand="0"/>
        </w:tblPrEx>
        <w:trPr>
          <w:gridAfter w:val="2"/>
          <w:wAfter w:w="2873" w:type="dxa"/>
          <w:trHeight w:val="334"/>
          <w:jc w:val="center"/>
        </w:trPr>
        <w:tc>
          <w:tcPr>
            <w:tcW w:w="2832" w:type="dxa"/>
            <w:gridSpan w:val="2"/>
            <w:tcBorders>
              <w:left w:val="nil"/>
            </w:tcBorders>
            <w:shd w:val="clear" w:color="auto" w:fill="auto"/>
          </w:tcPr>
          <w:p w:rsidR="00FD401C" w:rsidRPr="00FD401C" w:rsidRDefault="00FD401C" w:rsidP="00FD40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D401C" w:rsidRPr="00FD401C" w:rsidRDefault="00FD401C" w:rsidP="00FD40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D401C" w:rsidRPr="00FD401C" w:rsidRDefault="00FD401C" w:rsidP="00FD40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D401C" w:rsidRPr="00FD401C" w:rsidRDefault="00FD401C" w:rsidP="00FD40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right w:val="nil"/>
            </w:tcBorders>
          </w:tcPr>
          <w:p w:rsidR="00FD401C" w:rsidRPr="00FD401C" w:rsidRDefault="00FD401C" w:rsidP="00FD40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01C" w:rsidRPr="00FD401C" w:rsidTr="00FD401C">
        <w:tblPrEx>
          <w:jc w:val="left"/>
        </w:tblPrEx>
        <w:trPr>
          <w:gridBefore w:val="1"/>
          <w:wBefore w:w="1314" w:type="dxa"/>
        </w:trPr>
        <w:tc>
          <w:tcPr>
            <w:tcW w:w="2392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Индивидуальное</w:t>
            </w:r>
          </w:p>
        </w:tc>
        <w:tc>
          <w:tcPr>
            <w:tcW w:w="2393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b/>
                <w:sz w:val="28"/>
                <w:szCs w:val="28"/>
              </w:rPr>
              <w:t>Групповое</w:t>
            </w:r>
          </w:p>
        </w:tc>
        <w:tc>
          <w:tcPr>
            <w:tcW w:w="2393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b/>
                <w:sz w:val="28"/>
                <w:szCs w:val="28"/>
              </w:rPr>
              <w:t>На уровне класса</w:t>
            </w:r>
          </w:p>
        </w:tc>
        <w:tc>
          <w:tcPr>
            <w:tcW w:w="4979" w:type="dxa"/>
            <w:gridSpan w:val="4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b/>
                <w:sz w:val="28"/>
                <w:szCs w:val="28"/>
              </w:rPr>
              <w:t>На уровне ОУ</w:t>
            </w:r>
          </w:p>
        </w:tc>
      </w:tr>
    </w:tbl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sz w:val="28"/>
          <w:szCs w:val="28"/>
        </w:rPr>
        <w:t>К основным видам деятельности педагога-психолога (консультирование, диагностика, просвещение, профилактика, коррекционная работа, развивающая работа) добавляется экспертная деятельность: экспертиза образовательных программ, уроков, психологической безопасности образовательной среды и др.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83"/>
        <w:gridCol w:w="597"/>
        <w:gridCol w:w="689"/>
        <w:gridCol w:w="792"/>
        <w:gridCol w:w="546"/>
        <w:gridCol w:w="698"/>
        <w:gridCol w:w="732"/>
        <w:gridCol w:w="758"/>
        <w:gridCol w:w="746"/>
        <w:gridCol w:w="615"/>
        <w:gridCol w:w="737"/>
        <w:gridCol w:w="576"/>
        <w:gridCol w:w="531"/>
      </w:tblGrid>
      <w:tr w:rsidR="00FD401C" w:rsidRPr="00FD401C" w:rsidTr="00650952">
        <w:tc>
          <w:tcPr>
            <w:tcW w:w="9571" w:type="dxa"/>
            <w:gridSpan w:val="14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 деятельности педагога-психолога</w:t>
            </w:r>
          </w:p>
        </w:tc>
      </w:tr>
      <w:tr w:rsidR="00FD401C" w:rsidRPr="00FD401C" w:rsidTr="0065095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737" w:type="dxa"/>
          <w:wAfter w:w="636" w:type="dxa"/>
          <w:trHeight w:val="196"/>
        </w:trPr>
        <w:tc>
          <w:tcPr>
            <w:tcW w:w="1256" w:type="dxa"/>
            <w:gridSpan w:val="2"/>
            <w:shd w:val="clear" w:color="auto" w:fill="auto"/>
          </w:tcPr>
          <w:p w:rsidR="00FD401C" w:rsidRPr="00FD401C" w:rsidRDefault="00FD401C" w:rsidP="00FD40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FD401C" w:rsidRPr="00FD401C" w:rsidRDefault="00FD401C" w:rsidP="00FD40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D401C" w:rsidRPr="00FD401C" w:rsidRDefault="00FD401C" w:rsidP="00FD40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D401C" w:rsidRPr="00FD401C" w:rsidRDefault="00FD401C" w:rsidP="00FD40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D401C" w:rsidRPr="00FD401C" w:rsidRDefault="00FD401C" w:rsidP="00FD40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D401C" w:rsidRPr="00FD401C" w:rsidRDefault="00FD401C" w:rsidP="00FD40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01C" w:rsidRPr="00FD401C" w:rsidTr="00650952">
        <w:tc>
          <w:tcPr>
            <w:tcW w:w="1497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</w:p>
        </w:tc>
        <w:tc>
          <w:tcPr>
            <w:tcW w:w="1092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1364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sz w:val="28"/>
                <w:szCs w:val="28"/>
              </w:rPr>
              <w:t>Развивающая работа</w:t>
            </w:r>
          </w:p>
        </w:tc>
        <w:tc>
          <w:tcPr>
            <w:tcW w:w="1464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sz w:val="28"/>
                <w:szCs w:val="28"/>
              </w:rPr>
              <w:t>Профилактика</w:t>
            </w:r>
          </w:p>
        </w:tc>
        <w:tc>
          <w:tcPr>
            <w:tcW w:w="1545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</w:t>
            </w:r>
          </w:p>
        </w:tc>
        <w:tc>
          <w:tcPr>
            <w:tcW w:w="1379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  <w:tc>
          <w:tcPr>
            <w:tcW w:w="1230" w:type="dxa"/>
            <w:gridSpan w:val="2"/>
          </w:tcPr>
          <w:p w:rsidR="00FD401C" w:rsidRPr="00FD401C" w:rsidRDefault="00FD401C" w:rsidP="00FD40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01C">
              <w:rPr>
                <w:rFonts w:ascii="Times New Roman" w:hAnsi="Times New Roman" w:cs="Times New Roman"/>
                <w:sz w:val="28"/>
                <w:szCs w:val="28"/>
              </w:rPr>
              <w:t>Экспертиза</w:t>
            </w:r>
          </w:p>
        </w:tc>
      </w:tr>
    </w:tbl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b/>
          <w:i/>
          <w:sz w:val="28"/>
          <w:szCs w:val="28"/>
        </w:rPr>
        <w:t xml:space="preserve">Консультирование </w:t>
      </w:r>
      <w:r w:rsidRPr="00FD401C">
        <w:rPr>
          <w:rFonts w:ascii="Times New Roman" w:hAnsi="Times New Roman" w:cs="Times New Roman"/>
          <w:sz w:val="28"/>
          <w:szCs w:val="28"/>
        </w:rPr>
        <w:t xml:space="preserve"> (индивидуальное и групповое) – оказание помощи и создание условий для развития личности, способности выбирать и действовать по собственному усмотрению, обучатся новому поведению.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b/>
          <w:i/>
          <w:sz w:val="28"/>
          <w:szCs w:val="28"/>
        </w:rPr>
        <w:t>Диагностика</w:t>
      </w:r>
      <w:r w:rsidRPr="00FD401C">
        <w:rPr>
          <w:rFonts w:ascii="Times New Roman" w:hAnsi="Times New Roman" w:cs="Times New Roman"/>
          <w:sz w:val="28"/>
          <w:szCs w:val="28"/>
        </w:rPr>
        <w:t xml:space="preserve">  индивидуальная и групповая (скрининг) – выявление наиболее важных особенностей деятельности, поведения и психического состояния школьников, влияющих на процесс обучения. 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b/>
          <w:i/>
          <w:sz w:val="28"/>
          <w:szCs w:val="28"/>
        </w:rPr>
        <w:t>Развивающая работа</w:t>
      </w:r>
      <w:r w:rsidRPr="00FD401C">
        <w:rPr>
          <w:rFonts w:ascii="Times New Roman" w:hAnsi="Times New Roman" w:cs="Times New Roman"/>
          <w:sz w:val="28"/>
          <w:szCs w:val="28"/>
        </w:rPr>
        <w:t xml:space="preserve">  (индивидуальная и групповая) – формирование потребности в новом знаний, возможности его приобретения и реализации в деятельности и общении.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b/>
          <w:i/>
          <w:sz w:val="28"/>
          <w:szCs w:val="28"/>
        </w:rPr>
        <w:t xml:space="preserve">Профилактика </w:t>
      </w:r>
      <w:r w:rsidRPr="00FD401C">
        <w:rPr>
          <w:rFonts w:ascii="Times New Roman" w:hAnsi="Times New Roman" w:cs="Times New Roman"/>
          <w:sz w:val="28"/>
          <w:szCs w:val="28"/>
        </w:rPr>
        <w:t>– предупреждение возникновения 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01C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FD401C">
        <w:rPr>
          <w:rFonts w:ascii="Times New Roman" w:hAnsi="Times New Roman" w:cs="Times New Roman"/>
          <w:sz w:val="28"/>
          <w:szCs w:val="28"/>
        </w:rPr>
        <w:t xml:space="preserve"> обучающихся, разработка конкретных рекомендаций педагогическим работникам, родителям по оказанию помощи в вопросах воспитания, обучения и развития с учетом возрастных и индивидуальных особенностей.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b/>
          <w:i/>
          <w:sz w:val="28"/>
          <w:szCs w:val="28"/>
        </w:rPr>
        <w:t>Коррекционная работа</w:t>
      </w:r>
      <w:r w:rsidRPr="00FD401C">
        <w:rPr>
          <w:rFonts w:ascii="Times New Roman" w:hAnsi="Times New Roman" w:cs="Times New Roman"/>
          <w:sz w:val="28"/>
          <w:szCs w:val="28"/>
        </w:rPr>
        <w:t xml:space="preserve"> (индивидуальная и групповая) – организация работы, прежде всего, с учащимися, имеющими проблемы в обучении, поведении и личностном развитии, выявленные в процессе диагностики.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b/>
          <w:i/>
          <w:sz w:val="28"/>
          <w:szCs w:val="28"/>
        </w:rPr>
        <w:t xml:space="preserve">Просвещение </w:t>
      </w:r>
      <w:r w:rsidRPr="00FD401C">
        <w:rPr>
          <w:rFonts w:ascii="Times New Roman" w:hAnsi="Times New Roman" w:cs="Times New Roman"/>
          <w:sz w:val="28"/>
          <w:szCs w:val="28"/>
        </w:rPr>
        <w:t xml:space="preserve">и образование (психологическое) детей – формирование потребности в психологических знаниях, желания  использовать их в интересах собственного развития; создание условий для полноценного личностного развития и самоопределения обучающихся, воспитание на каждом возрастном </w:t>
      </w:r>
      <w:r w:rsidRPr="00FD401C">
        <w:rPr>
          <w:rFonts w:ascii="Times New Roman" w:hAnsi="Times New Roman" w:cs="Times New Roman"/>
          <w:sz w:val="28"/>
          <w:szCs w:val="28"/>
        </w:rPr>
        <w:lastRenderedPageBreak/>
        <w:t>этапе, а также в своевременном предупреждении возможных нарушений в становлении личности и развитии интеллекта.</w:t>
      </w:r>
    </w:p>
    <w:p w:rsidR="00FD401C" w:rsidRP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b/>
          <w:i/>
          <w:sz w:val="28"/>
          <w:szCs w:val="28"/>
        </w:rPr>
        <w:t>Экспертиза</w:t>
      </w:r>
      <w:r w:rsidRPr="00FD401C">
        <w:rPr>
          <w:rFonts w:ascii="Times New Roman" w:hAnsi="Times New Roman" w:cs="Times New Roman"/>
          <w:sz w:val="28"/>
          <w:szCs w:val="28"/>
        </w:rPr>
        <w:t xml:space="preserve">  (образовательных и учебных программ, проектов, пособий, образовательной среды, профессиональной деятельности специалистов образовательного учреждения).</w:t>
      </w:r>
    </w:p>
    <w:p w:rsidR="00FD401C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FD401C">
        <w:rPr>
          <w:rFonts w:ascii="Times New Roman" w:hAnsi="Times New Roman" w:cs="Times New Roman"/>
          <w:sz w:val="28"/>
          <w:szCs w:val="28"/>
        </w:rPr>
        <w:t xml:space="preserve">            Положения и рекомендации психологов могут стать основой проведения мониторингов с целью оценки успешности личностного и познавательного развития детей, позволит сохранить единство преемственности ст</w:t>
      </w:r>
      <w:r w:rsidR="00E745A0">
        <w:rPr>
          <w:rFonts w:ascii="Times New Roman" w:hAnsi="Times New Roman" w:cs="Times New Roman"/>
          <w:sz w:val="28"/>
          <w:szCs w:val="28"/>
        </w:rPr>
        <w:t>упеней образовательной системы.</w:t>
      </w:r>
    </w:p>
    <w:p w:rsidR="00E745A0" w:rsidRDefault="00E745A0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E67F28" w:rsidRPr="00E67F28" w:rsidRDefault="00E67F28" w:rsidP="004A1B11">
      <w:pPr>
        <w:pStyle w:val="a3"/>
        <w:spacing w:before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E67F2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67F28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реализации программы психологического </w:t>
      </w:r>
      <w:proofErr w:type="gramStart"/>
      <w:r w:rsidRPr="00E67F28">
        <w:rPr>
          <w:rFonts w:ascii="Times New Roman" w:hAnsi="Times New Roman" w:cs="Times New Roman"/>
          <w:b/>
          <w:sz w:val="28"/>
          <w:szCs w:val="28"/>
        </w:rPr>
        <w:t>сопровождения  ФГОС</w:t>
      </w:r>
      <w:proofErr w:type="gramEnd"/>
      <w:r w:rsidRPr="00E67F28">
        <w:rPr>
          <w:rFonts w:ascii="Times New Roman" w:hAnsi="Times New Roman" w:cs="Times New Roman"/>
          <w:b/>
          <w:sz w:val="28"/>
          <w:szCs w:val="28"/>
        </w:rPr>
        <w:t xml:space="preserve">  ООО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 xml:space="preserve">         Стандарт устанавливает требования к результатам освоения обучающимися основной образовательной программы основного общего образования.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  <w:u w:val="single"/>
        </w:rPr>
        <w:t>Личностным</w:t>
      </w:r>
      <w:r w:rsidRPr="00E67F2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67F28">
        <w:rPr>
          <w:rFonts w:ascii="Times New Roman" w:hAnsi="Times New Roman" w:cs="Times New Roman"/>
          <w:sz w:val="28"/>
          <w:szCs w:val="28"/>
        </w:rPr>
        <w:t xml:space="preserve">включающим готовность и способность обучающихся к саморазвитию и личностному самоопределению, </w:t>
      </w:r>
      <w:proofErr w:type="spellStart"/>
      <w:r w:rsidRPr="00E67F2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67F28">
        <w:rPr>
          <w:rFonts w:ascii="Times New Roman" w:hAnsi="Times New Roman" w:cs="Times New Roman"/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</w:t>
      </w:r>
      <w:proofErr w:type="gramStart"/>
      <w:r w:rsidRPr="00E67F28">
        <w:rPr>
          <w:rFonts w:ascii="Times New Roman" w:hAnsi="Times New Roman" w:cs="Times New Roman"/>
          <w:sz w:val="28"/>
          <w:szCs w:val="28"/>
        </w:rPr>
        <w:t>способность  ставить</w:t>
      </w:r>
      <w:proofErr w:type="gramEnd"/>
      <w:r w:rsidRPr="00E67F28">
        <w:rPr>
          <w:rFonts w:ascii="Times New Roman" w:hAnsi="Times New Roman" w:cs="Times New Roman"/>
          <w:sz w:val="28"/>
          <w:szCs w:val="28"/>
        </w:rPr>
        <w:t xml:space="preserve"> цели и строить жизненные планы. Способность к осознанию российской идентичности в поликультурном социуме;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67F28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Метапредметным,</w:t>
      </w:r>
      <w:r w:rsidRPr="00E67F28">
        <w:rPr>
          <w:rFonts w:ascii="Times New Roman" w:hAnsi="Times New Roman" w:cs="Times New Roman"/>
          <w:sz w:val="28"/>
          <w:szCs w:val="28"/>
        </w:rPr>
        <w:t>включающим</w:t>
      </w:r>
      <w:proofErr w:type="spellEnd"/>
      <w:proofErr w:type="gramEnd"/>
      <w:r w:rsidRPr="00E67F28">
        <w:rPr>
          <w:rFonts w:ascii="Times New Roman" w:hAnsi="Times New Roman" w:cs="Times New Roman"/>
          <w:sz w:val="28"/>
          <w:szCs w:val="28"/>
        </w:rPr>
        <w:t xml:space="preserve"> освоение обучающимися </w:t>
      </w:r>
      <w:proofErr w:type="spellStart"/>
      <w:r w:rsidRPr="00E67F28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E67F28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E67F28">
        <w:rPr>
          <w:rFonts w:ascii="Times New Roman" w:hAnsi="Times New Roman" w:cs="Times New Roman"/>
          <w:b/>
          <w:sz w:val="28"/>
          <w:szCs w:val="28"/>
          <w:u w:val="single"/>
        </w:rPr>
        <w:t>Предметным,</w:t>
      </w:r>
      <w:r w:rsidRPr="00E67F28">
        <w:rPr>
          <w:rFonts w:ascii="Times New Roman" w:hAnsi="Times New Roman" w:cs="Times New Roman"/>
          <w:sz w:val="28"/>
          <w:szCs w:val="28"/>
        </w:rPr>
        <w:t xml:space="preserve">  включающим</w:t>
      </w:r>
      <w:proofErr w:type="gramEnd"/>
      <w:r w:rsidRPr="00E67F28">
        <w:rPr>
          <w:rFonts w:ascii="Times New Roman" w:hAnsi="Times New Roman" w:cs="Times New Roman"/>
          <w:sz w:val="28"/>
          <w:szCs w:val="28"/>
        </w:rPr>
        <w:t xml:space="preserve"> освоение обучающимися в ходе изучения учебного предмета умения, специфические для данной предметной области, виды деятельности по получению нового знания, его преобразованию и применению в учебных, учебно-проектных и социально-проектных ситуациях.</w:t>
      </w:r>
    </w:p>
    <w:p w:rsid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734622" w:rsidRPr="00E67F28" w:rsidRDefault="00734622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E67F28" w:rsidRPr="004A6B17" w:rsidRDefault="00E67F28" w:rsidP="004A6B17">
      <w:pPr>
        <w:pStyle w:val="a3"/>
        <w:spacing w:before="0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E67F28">
        <w:rPr>
          <w:rFonts w:ascii="Times New Roman" w:hAnsi="Times New Roman" w:cs="Times New Roman"/>
          <w:b/>
          <w:sz w:val="28"/>
          <w:szCs w:val="28"/>
          <w:u w:val="single"/>
        </w:rPr>
        <w:t>Коррекционно</w:t>
      </w:r>
      <w:proofErr w:type="spellEnd"/>
      <w:r w:rsidRPr="00E67F28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</w:t>
      </w:r>
      <w:proofErr w:type="gramStart"/>
      <w:r w:rsidRPr="00E67F28">
        <w:rPr>
          <w:rFonts w:ascii="Times New Roman" w:hAnsi="Times New Roman" w:cs="Times New Roman"/>
          <w:b/>
          <w:sz w:val="28"/>
          <w:szCs w:val="28"/>
          <w:u w:val="single"/>
        </w:rPr>
        <w:t>развивающее  направление</w:t>
      </w:r>
      <w:proofErr w:type="gramEnd"/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       Цель развивающей деятельности</w:t>
      </w:r>
      <w:r w:rsidRPr="00E67F28">
        <w:rPr>
          <w:rFonts w:ascii="Times New Roman" w:hAnsi="Times New Roman" w:cs="Times New Roman"/>
          <w:sz w:val="28"/>
          <w:szCs w:val="28"/>
        </w:rPr>
        <w:t xml:space="preserve"> – формирование социально-психологических компетенций в ситуации школьного обучения.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7F28">
        <w:rPr>
          <w:rFonts w:ascii="Times New Roman" w:hAnsi="Times New Roman" w:cs="Times New Roman"/>
          <w:sz w:val="28"/>
          <w:szCs w:val="28"/>
        </w:rPr>
        <w:t xml:space="preserve">       Достижение этой цели может быть достигнуто в процессе реализации следующих </w:t>
      </w:r>
      <w:r w:rsidRPr="00E67F28">
        <w:rPr>
          <w:rFonts w:ascii="Times New Roman" w:hAnsi="Times New Roman" w:cs="Times New Roman"/>
          <w:b/>
          <w:sz w:val="28"/>
          <w:szCs w:val="28"/>
          <w:u w:val="single"/>
        </w:rPr>
        <w:t>задач: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 xml:space="preserve">       - Развитие у детей когнитивных умений и способностей, необходимых для успешного обучения в  школе.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 xml:space="preserve">       - Развитие у детей социальных и коммуникативных умений, необходимых для установления межличностных отношений со сверстниками и соответствующих ролевых отношений с педагогами.</w:t>
      </w:r>
    </w:p>
    <w:p w:rsidR="004A6B17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 xml:space="preserve">       - Формирование устойчивой учебной мотивации на фоне позитивной Я-концепции детей, устойчивой самооценки и низкого уровня школьной тревожности.</w:t>
      </w:r>
    </w:p>
    <w:p w:rsidR="004A6B17" w:rsidRPr="00E67F28" w:rsidRDefault="004A6B17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E67F28" w:rsidRPr="00E67F28" w:rsidRDefault="004A6B17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67F28" w:rsidRPr="00E67F28">
        <w:rPr>
          <w:rFonts w:ascii="Times New Roman" w:hAnsi="Times New Roman" w:cs="Times New Roman"/>
          <w:b/>
          <w:sz w:val="28"/>
          <w:szCs w:val="28"/>
        </w:rPr>
        <w:t>Основное содержание групповых занятий</w:t>
      </w:r>
      <w:r w:rsidR="00E67F28" w:rsidRPr="00E67F28">
        <w:rPr>
          <w:rFonts w:ascii="Times New Roman" w:hAnsi="Times New Roman" w:cs="Times New Roman"/>
          <w:sz w:val="28"/>
          <w:szCs w:val="28"/>
        </w:rPr>
        <w:t xml:space="preserve"> составляют игры и </w:t>
      </w:r>
      <w:proofErr w:type="spellStart"/>
      <w:r w:rsidR="00E67F28" w:rsidRPr="00E67F28">
        <w:rPr>
          <w:rFonts w:ascii="Times New Roman" w:hAnsi="Times New Roman" w:cs="Times New Roman"/>
          <w:sz w:val="28"/>
          <w:szCs w:val="28"/>
        </w:rPr>
        <w:t>психотехничекие</w:t>
      </w:r>
      <w:proofErr w:type="spellEnd"/>
      <w:r w:rsidR="00E67F28" w:rsidRPr="00E67F28">
        <w:rPr>
          <w:rFonts w:ascii="Times New Roman" w:hAnsi="Times New Roman" w:cs="Times New Roman"/>
          <w:sz w:val="28"/>
          <w:szCs w:val="28"/>
        </w:rPr>
        <w:t xml:space="preserve"> упражнения, направленные на развитие познавательной и эмоционально-волевой сферы, навыков адекватного социального поведения школьников. Также необходимый элемент всех занятий – психотехники, направленные на развитие г</w:t>
      </w:r>
      <w:r w:rsidR="004A1B11">
        <w:rPr>
          <w:rFonts w:ascii="Times New Roman" w:hAnsi="Times New Roman" w:cs="Times New Roman"/>
          <w:sz w:val="28"/>
          <w:szCs w:val="28"/>
        </w:rPr>
        <w:t xml:space="preserve">рупповых структур и процессов, </w:t>
      </w:r>
      <w:r w:rsidR="00E67F28" w:rsidRPr="00E67F28">
        <w:rPr>
          <w:rFonts w:ascii="Times New Roman" w:hAnsi="Times New Roman" w:cs="Times New Roman"/>
          <w:sz w:val="28"/>
          <w:szCs w:val="28"/>
        </w:rPr>
        <w:t xml:space="preserve"> поддержание благоприятного внутригруппового климата, сплочение и организационное развитие детского коллектива.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>Структура группового занятия со школьниками.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>.</w:t>
      </w:r>
      <w:r w:rsidRPr="00E67F28">
        <w:rPr>
          <w:rFonts w:ascii="Times New Roman" w:hAnsi="Times New Roman" w:cs="Times New Roman"/>
          <w:i/>
          <w:sz w:val="28"/>
          <w:szCs w:val="28"/>
          <w:u w:val="single"/>
        </w:rPr>
        <w:t xml:space="preserve">Ритуалы приветствия – </w:t>
      </w:r>
      <w:proofErr w:type="spellStart"/>
      <w:r w:rsidRPr="00E67F28">
        <w:rPr>
          <w:rFonts w:ascii="Times New Roman" w:hAnsi="Times New Roman" w:cs="Times New Roman"/>
          <w:i/>
          <w:sz w:val="28"/>
          <w:szCs w:val="28"/>
          <w:u w:val="single"/>
        </w:rPr>
        <w:t>прощания</w:t>
      </w:r>
      <w:r w:rsidRPr="00E67F28">
        <w:rPr>
          <w:rFonts w:ascii="Times New Roman" w:hAnsi="Times New Roman" w:cs="Times New Roman"/>
          <w:sz w:val="28"/>
          <w:szCs w:val="28"/>
        </w:rPr>
        <w:t>сплочение</w:t>
      </w:r>
      <w:proofErr w:type="spellEnd"/>
      <w:r w:rsidRPr="00E67F28">
        <w:rPr>
          <w:rFonts w:ascii="Times New Roman" w:hAnsi="Times New Roman" w:cs="Times New Roman"/>
          <w:sz w:val="28"/>
          <w:szCs w:val="28"/>
        </w:rPr>
        <w:t xml:space="preserve"> детей, создание атмосферы группового доверия и принятия.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.      </w:t>
      </w:r>
      <w:r w:rsidRPr="00E67F28">
        <w:rPr>
          <w:rFonts w:ascii="Times New Roman" w:hAnsi="Times New Roman" w:cs="Times New Roman"/>
          <w:i/>
          <w:sz w:val="28"/>
          <w:szCs w:val="28"/>
          <w:u w:val="single"/>
        </w:rPr>
        <w:t>Разминка</w:t>
      </w:r>
      <w:r w:rsidRPr="00E67F28">
        <w:rPr>
          <w:rFonts w:ascii="Times New Roman" w:hAnsi="Times New Roman" w:cs="Times New Roman"/>
          <w:sz w:val="28"/>
          <w:szCs w:val="28"/>
        </w:rPr>
        <w:t xml:space="preserve">– средство воздействия на эмоциональное состояние детей, уровень их активности. Может проводиться в начале </w:t>
      </w:r>
      <w:proofErr w:type="gramStart"/>
      <w:r w:rsidRPr="00E67F28">
        <w:rPr>
          <w:rFonts w:ascii="Times New Roman" w:hAnsi="Times New Roman" w:cs="Times New Roman"/>
          <w:sz w:val="28"/>
          <w:szCs w:val="28"/>
        </w:rPr>
        <w:t>занятия ,</w:t>
      </w:r>
      <w:proofErr w:type="gramEnd"/>
      <w:r w:rsidRPr="00E67F28">
        <w:rPr>
          <w:rFonts w:ascii="Times New Roman" w:hAnsi="Times New Roman" w:cs="Times New Roman"/>
          <w:sz w:val="28"/>
          <w:szCs w:val="28"/>
        </w:rPr>
        <w:t xml:space="preserve"> между отдельными упражнениями. Определение разминочные упражнения позволяет активизировать детей, поднять их настроение, другие, напротив, направлены на снятие эмоционального чрезмерного возбуждения.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.          </w:t>
      </w:r>
      <w:r w:rsidRPr="00E67F28">
        <w:rPr>
          <w:rFonts w:ascii="Times New Roman" w:hAnsi="Times New Roman" w:cs="Times New Roman"/>
          <w:i/>
          <w:sz w:val="28"/>
          <w:szCs w:val="28"/>
          <w:u w:val="single"/>
        </w:rPr>
        <w:t>Основное содержание занятия</w:t>
      </w:r>
      <w:r w:rsidRPr="00E67F28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Pr="00E67F28">
        <w:rPr>
          <w:rFonts w:ascii="Times New Roman" w:hAnsi="Times New Roman" w:cs="Times New Roman"/>
          <w:sz w:val="28"/>
          <w:szCs w:val="28"/>
        </w:rPr>
        <w:t xml:space="preserve"> совокупность психотехнических упражнений и приемов, направленных на решение задач данного развивающего комплекса (развитие познавательных процессов, формирование социальных навыков, активизация коммуникативных способностей, динамическое развитие группы).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 xml:space="preserve">         Последовательность упражнений должна предполагать чередование деятельностей, смену психофизического состояния ребенка: от подвижного к спокойному, от интеллектуальной игры к релаксационной технике и др. Упражнения должны располагаться от простого к сложному (с учетом фактора утомления детей).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Pr="00E67F28">
        <w:rPr>
          <w:rFonts w:ascii="Times New Roman" w:hAnsi="Times New Roman" w:cs="Times New Roman"/>
          <w:i/>
          <w:sz w:val="28"/>
          <w:szCs w:val="28"/>
          <w:u w:val="single"/>
        </w:rPr>
        <w:t>Рефлексия занятия</w:t>
      </w:r>
      <w:r w:rsidRPr="00E67F28">
        <w:rPr>
          <w:rFonts w:ascii="Times New Roman" w:hAnsi="Times New Roman" w:cs="Times New Roman"/>
          <w:sz w:val="28"/>
          <w:szCs w:val="28"/>
        </w:rPr>
        <w:t xml:space="preserve">– оценка занятия в 2-х аспектах: 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E67F28">
        <w:rPr>
          <w:rFonts w:ascii="Times New Roman" w:hAnsi="Times New Roman" w:cs="Times New Roman"/>
          <w:sz w:val="28"/>
          <w:szCs w:val="28"/>
        </w:rPr>
        <w:t>а)  эмоциональном</w:t>
      </w:r>
      <w:proofErr w:type="gramEnd"/>
      <w:r w:rsidRPr="00E67F28">
        <w:rPr>
          <w:rFonts w:ascii="Times New Roman" w:hAnsi="Times New Roman" w:cs="Times New Roman"/>
          <w:sz w:val="28"/>
          <w:szCs w:val="28"/>
        </w:rPr>
        <w:t xml:space="preserve"> (понравилось – не понравилось, было хорошо – было плохо и почему), и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E67F28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E67F28">
        <w:rPr>
          <w:rFonts w:ascii="Times New Roman" w:hAnsi="Times New Roman" w:cs="Times New Roman"/>
          <w:sz w:val="28"/>
          <w:szCs w:val="28"/>
        </w:rPr>
        <w:t xml:space="preserve"> смысловом (почему это важно, зачем мы это делали).</w:t>
      </w:r>
    </w:p>
    <w:p w:rsidR="004A6B17" w:rsidRDefault="004A6B17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7F28">
        <w:rPr>
          <w:rFonts w:ascii="Times New Roman" w:hAnsi="Times New Roman" w:cs="Times New Roman"/>
          <w:sz w:val="28"/>
          <w:szCs w:val="28"/>
        </w:rPr>
        <w:t xml:space="preserve"> При проведении занятий используются  </w:t>
      </w:r>
      <w:r w:rsidRPr="00E67F28">
        <w:rPr>
          <w:rFonts w:ascii="Times New Roman" w:hAnsi="Times New Roman" w:cs="Times New Roman"/>
          <w:b/>
          <w:sz w:val="28"/>
          <w:szCs w:val="28"/>
          <w:u w:val="single"/>
        </w:rPr>
        <w:t>методы: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7F28">
        <w:rPr>
          <w:rFonts w:ascii="Times New Roman" w:hAnsi="Times New Roman" w:cs="Times New Roman"/>
          <w:sz w:val="28"/>
          <w:szCs w:val="28"/>
        </w:rPr>
        <w:t>психолого-педагогические игры;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7F28">
        <w:rPr>
          <w:rFonts w:ascii="Times New Roman" w:hAnsi="Times New Roman" w:cs="Times New Roman"/>
          <w:sz w:val="28"/>
          <w:szCs w:val="28"/>
        </w:rPr>
        <w:t>развивающие упражнения;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7F28">
        <w:rPr>
          <w:rFonts w:ascii="Times New Roman" w:hAnsi="Times New Roman" w:cs="Times New Roman"/>
          <w:sz w:val="28"/>
          <w:szCs w:val="28"/>
        </w:rPr>
        <w:t>диагностические методы (мониторинг уровня личностно-мотивационного развития, эмоционального состояния ученика);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7F28">
        <w:rPr>
          <w:rFonts w:ascii="Times New Roman" w:hAnsi="Times New Roman" w:cs="Times New Roman"/>
          <w:sz w:val="28"/>
          <w:szCs w:val="28"/>
        </w:rPr>
        <w:t>рисуночные методы.</w:t>
      </w:r>
    </w:p>
    <w:p w:rsidR="00E67F28" w:rsidRPr="00E67F28" w:rsidRDefault="00E67F28" w:rsidP="00E67F28">
      <w:p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67F28">
        <w:rPr>
          <w:rFonts w:ascii="Times New Roman" w:hAnsi="Times New Roman" w:cs="Times New Roman"/>
          <w:sz w:val="28"/>
          <w:szCs w:val="28"/>
        </w:rPr>
        <w:t xml:space="preserve">Такая работа не предусматривает теоретической подготовки подростков, а ориентирована на обращение к тем проблемам, причем только в </w:t>
      </w:r>
      <w:proofErr w:type="spellStart"/>
      <w:r w:rsidRPr="00E67F28">
        <w:rPr>
          <w:rFonts w:ascii="Times New Roman" w:hAnsi="Times New Roman" w:cs="Times New Roman"/>
          <w:sz w:val="28"/>
          <w:szCs w:val="28"/>
        </w:rPr>
        <w:t>недирективной</w:t>
      </w:r>
      <w:proofErr w:type="spellEnd"/>
      <w:r w:rsidRPr="00E67F28">
        <w:rPr>
          <w:rFonts w:ascii="Times New Roman" w:hAnsi="Times New Roman" w:cs="Times New Roman"/>
          <w:sz w:val="28"/>
          <w:szCs w:val="28"/>
        </w:rPr>
        <w:t xml:space="preserve"> форме, которые могут быть важными для них в силу их возрастных особенностей.</w:t>
      </w:r>
    </w:p>
    <w:p w:rsidR="004A6B17" w:rsidRDefault="004A6B17" w:rsidP="00E67F28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>Принципы проведения занятий:</w:t>
      </w:r>
    </w:p>
    <w:p w:rsidR="00E67F28" w:rsidRPr="00E67F28" w:rsidRDefault="00E67F28" w:rsidP="00E67F28">
      <w:pPr>
        <w:pStyle w:val="a3"/>
        <w:numPr>
          <w:ilvl w:val="0"/>
          <w:numId w:val="7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>Безопасность.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>Создание атмосферы доброжелательности, психологического комфорта, принятия каждого ребенка.</w:t>
      </w:r>
    </w:p>
    <w:p w:rsidR="00E67F28" w:rsidRPr="00E67F28" w:rsidRDefault="00E67F28" w:rsidP="00E67F28">
      <w:pPr>
        <w:pStyle w:val="a3"/>
        <w:numPr>
          <w:ilvl w:val="0"/>
          <w:numId w:val="7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>Возрастное соответствие.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lastRenderedPageBreak/>
        <w:t>Предлагаемые упражнения учитывают возрастные особенности школьников.</w:t>
      </w:r>
    </w:p>
    <w:p w:rsidR="00E67F28" w:rsidRPr="00E67F28" w:rsidRDefault="00E67F28" w:rsidP="00E67F28">
      <w:pPr>
        <w:pStyle w:val="a3"/>
        <w:numPr>
          <w:ilvl w:val="0"/>
          <w:numId w:val="7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67F28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Pr="00E67F28">
        <w:rPr>
          <w:rFonts w:ascii="Times New Roman" w:hAnsi="Times New Roman" w:cs="Times New Roman"/>
          <w:b/>
          <w:sz w:val="28"/>
          <w:szCs w:val="28"/>
        </w:rPr>
        <w:t xml:space="preserve"> принцип.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>Задачи развития психических функций достигаются через использование различных видов деятельности.</w:t>
      </w:r>
    </w:p>
    <w:p w:rsidR="00E67F28" w:rsidRPr="00E67F28" w:rsidRDefault="00E67F28" w:rsidP="00E67F28">
      <w:pPr>
        <w:pStyle w:val="a3"/>
        <w:numPr>
          <w:ilvl w:val="0"/>
          <w:numId w:val="7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>Дифференцированный подход.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>Учет индивидуальных особенностей учащихся.</w:t>
      </w:r>
    </w:p>
    <w:p w:rsidR="00E67F28" w:rsidRPr="00E67F28" w:rsidRDefault="00E67F28" w:rsidP="00E67F28">
      <w:pPr>
        <w:pStyle w:val="a3"/>
        <w:numPr>
          <w:ilvl w:val="0"/>
          <w:numId w:val="7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E67F28" w:rsidRPr="00E67F28" w:rsidRDefault="00E67F28" w:rsidP="00E67F28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>Совместное обсуждение понятного, почувствованного на занятии и краткое резюме педагога в конце занятия.</w:t>
      </w:r>
    </w:p>
    <w:p w:rsidR="00E67F28" w:rsidRPr="00E67F28" w:rsidRDefault="00E67F28" w:rsidP="00E67F28">
      <w:pPr>
        <w:pStyle w:val="a3"/>
        <w:numPr>
          <w:ilvl w:val="0"/>
          <w:numId w:val="7"/>
        </w:numPr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67F28">
        <w:rPr>
          <w:rFonts w:ascii="Times New Roman" w:hAnsi="Times New Roman" w:cs="Times New Roman"/>
          <w:b/>
          <w:sz w:val="28"/>
          <w:szCs w:val="28"/>
        </w:rPr>
        <w:t>Конфиденциальность.</w:t>
      </w:r>
    </w:p>
    <w:p w:rsidR="00E67F28" w:rsidRPr="004A6B17" w:rsidRDefault="00E67F28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E67F28">
        <w:rPr>
          <w:rFonts w:ascii="Times New Roman" w:hAnsi="Times New Roman" w:cs="Times New Roman"/>
          <w:sz w:val="28"/>
          <w:szCs w:val="28"/>
        </w:rPr>
        <w:t>Адресность информации о ребенке родителям. Недопустимость медицинских диагнозов. Акцент на рекомендациях.</w:t>
      </w:r>
    </w:p>
    <w:p w:rsidR="00FD401C" w:rsidRPr="007554EE" w:rsidRDefault="00FD401C" w:rsidP="00FD401C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E67F28" w:rsidRPr="004A6B17" w:rsidRDefault="00E67F28" w:rsidP="004A6B17">
      <w:p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Развитие познавательных учебных</w:t>
      </w:r>
      <w:r w:rsidRPr="004A6B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A6B17">
        <w:rPr>
          <w:rFonts w:ascii="Times New Roman" w:hAnsi="Times New Roman" w:cs="Times New Roman"/>
          <w:b/>
          <w:sz w:val="28"/>
          <w:szCs w:val="28"/>
        </w:rPr>
        <w:t>действий</w:t>
      </w:r>
      <w:r w:rsidR="004A6B17" w:rsidRPr="004A6B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B17">
        <w:rPr>
          <w:rFonts w:ascii="Times New Roman" w:hAnsi="Times New Roman" w:cs="Times New Roman"/>
          <w:sz w:val="28"/>
          <w:szCs w:val="28"/>
        </w:rPr>
        <w:t>должны отражать:</w:t>
      </w:r>
    </w:p>
    <w:p w:rsidR="00E67F28" w:rsidRPr="004A6B17" w:rsidRDefault="00E67F28" w:rsidP="004A6B17">
      <w:pPr>
        <w:pStyle w:val="a3"/>
        <w:numPr>
          <w:ilvl w:val="0"/>
          <w:numId w:val="8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67F28" w:rsidRPr="004A6B17" w:rsidRDefault="00E67F28" w:rsidP="004A6B17">
      <w:pPr>
        <w:pStyle w:val="a3"/>
        <w:numPr>
          <w:ilvl w:val="0"/>
          <w:numId w:val="8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умение создавать, применять и преобразовать знаки и символы, модели и схемы для решения учебных и познавательных задач;</w:t>
      </w:r>
    </w:p>
    <w:p w:rsidR="00E67F28" w:rsidRPr="004A6B17" w:rsidRDefault="00E67F28" w:rsidP="004A6B17">
      <w:pPr>
        <w:pStyle w:val="a3"/>
        <w:numPr>
          <w:ilvl w:val="0"/>
          <w:numId w:val="8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смысловое чтение.</w:t>
      </w:r>
    </w:p>
    <w:p w:rsidR="004A6B17" w:rsidRPr="004A6B17" w:rsidRDefault="004A6B17" w:rsidP="004A6B17">
      <w:pPr>
        <w:spacing w:before="0"/>
        <w:rPr>
          <w:rFonts w:ascii="Times New Roman" w:hAnsi="Times New Roman" w:cs="Times New Roman"/>
          <w:sz w:val="28"/>
          <w:szCs w:val="28"/>
        </w:rPr>
      </w:pPr>
    </w:p>
    <w:p w:rsidR="00E67F28" w:rsidRPr="004A6B17" w:rsidRDefault="00E67F28" w:rsidP="004A6B17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Развитие коммуникативных учебных действий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 xml:space="preserve">Коммуникативные действия </w:t>
      </w:r>
      <w:r w:rsidRPr="004A6B17">
        <w:rPr>
          <w:rFonts w:ascii="Times New Roman" w:hAnsi="Times New Roman" w:cs="Times New Roman"/>
          <w:sz w:val="28"/>
          <w:szCs w:val="28"/>
        </w:rPr>
        <w:t>обеспечивает социальную компетентность и учет позиции других людей, партнеров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взрослыми.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i/>
          <w:sz w:val="28"/>
          <w:szCs w:val="28"/>
        </w:rPr>
      </w:pPr>
      <w:r w:rsidRPr="004A6B17">
        <w:rPr>
          <w:rFonts w:ascii="Times New Roman" w:hAnsi="Times New Roman" w:cs="Times New Roman"/>
          <w:i/>
          <w:sz w:val="28"/>
          <w:szCs w:val="28"/>
        </w:rPr>
        <w:t>Коммуникативные УУД на этапе освоения основной образовательной программы основного общего образования должны отражать:</w:t>
      </w:r>
    </w:p>
    <w:p w:rsidR="00E67F28" w:rsidRPr="004A6B17" w:rsidRDefault="00E67F28" w:rsidP="004A6B17">
      <w:pPr>
        <w:pStyle w:val="a3"/>
        <w:numPr>
          <w:ilvl w:val="0"/>
          <w:numId w:val="9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умение организовать учебное сотрудничество и совместную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деятельность с учителем и сверстниками; 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67F28" w:rsidRPr="004A6B17" w:rsidRDefault="00E67F28" w:rsidP="004A6B17">
      <w:pPr>
        <w:pStyle w:val="a3"/>
        <w:numPr>
          <w:ilvl w:val="0"/>
          <w:numId w:val="9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умение осознанию использовать речевые средства в соответствии с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67F28" w:rsidRPr="004A6B17" w:rsidRDefault="00E67F28" w:rsidP="004A6B17">
      <w:pPr>
        <w:pStyle w:val="a3"/>
        <w:numPr>
          <w:ilvl w:val="0"/>
          <w:numId w:val="9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формирование и развитие компетентности в области использования 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технологии;</w:t>
      </w:r>
    </w:p>
    <w:p w:rsidR="00E67F28" w:rsidRPr="004A6B17" w:rsidRDefault="00E67F28" w:rsidP="004A6B17">
      <w:pPr>
        <w:pStyle w:val="a3"/>
        <w:numPr>
          <w:ilvl w:val="0"/>
          <w:numId w:val="9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формирование и развитие экологического мышления, умение 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применять его в познавательной, коммуникативной, социальной практике и проф. ориентации. 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</w:p>
    <w:p w:rsidR="00E67F28" w:rsidRPr="004A6B17" w:rsidRDefault="00E67F28" w:rsidP="004A6B17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Развитие личностных учебных действий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Личностные действия </w:t>
      </w:r>
      <w:r w:rsidRPr="004A6B17">
        <w:rPr>
          <w:rFonts w:ascii="Times New Roman" w:hAnsi="Times New Roman" w:cs="Times New Roman"/>
          <w:sz w:val="28"/>
          <w:szCs w:val="28"/>
        </w:rPr>
        <w:t>обеспечивают ценностно-смысловую ориентацию учащихся (знание моральных норм, умение соотносить поступки и события с принятыми этическими принципами, умение выделить нравственный аспект поведения) и ориентацию в социальных ролях и межличностных отношениях.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i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        Применительно к учебной деятельности следует выделить </w:t>
      </w:r>
      <w:r w:rsidRPr="004A6B17">
        <w:rPr>
          <w:rFonts w:ascii="Times New Roman" w:hAnsi="Times New Roman" w:cs="Times New Roman"/>
          <w:i/>
          <w:sz w:val="28"/>
          <w:szCs w:val="28"/>
        </w:rPr>
        <w:t>три вида личностных действий: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i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        - личностное, профессиональное, жизненное </w:t>
      </w:r>
      <w:r w:rsidRPr="004A6B17">
        <w:rPr>
          <w:rFonts w:ascii="Times New Roman" w:hAnsi="Times New Roman" w:cs="Times New Roman"/>
          <w:i/>
          <w:sz w:val="28"/>
          <w:szCs w:val="28"/>
        </w:rPr>
        <w:t>самоопределение;</w:t>
      </w:r>
    </w:p>
    <w:p w:rsidR="00E67F28" w:rsidRPr="004A6B17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A6B17">
        <w:rPr>
          <w:rFonts w:ascii="Times New Roman" w:hAnsi="Times New Roman" w:cs="Times New Roman"/>
          <w:i/>
          <w:sz w:val="28"/>
          <w:szCs w:val="28"/>
        </w:rPr>
        <w:t>смыслообразование</w:t>
      </w:r>
      <w:proofErr w:type="spellEnd"/>
      <w:r w:rsidRPr="004A6B17">
        <w:rPr>
          <w:rFonts w:ascii="Times New Roman" w:hAnsi="Times New Roman" w:cs="Times New Roman"/>
          <w:sz w:val="28"/>
          <w:szCs w:val="28"/>
        </w:rPr>
        <w:t>, т.е.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Ученик должен задаваться вопросом: какое значение и какой смысл имеет для меня учение? – и уметь на него отвечать;</w:t>
      </w:r>
    </w:p>
    <w:p w:rsidR="00E67F28" w:rsidRDefault="00E67F28" w:rsidP="004A6B17">
      <w:pPr>
        <w:spacing w:before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4A6B17">
        <w:rPr>
          <w:rFonts w:ascii="Times New Roman" w:hAnsi="Times New Roman" w:cs="Times New Roman"/>
          <w:i/>
          <w:sz w:val="28"/>
          <w:szCs w:val="28"/>
        </w:rPr>
        <w:t xml:space="preserve">нравственно-этическая ориентация, </w:t>
      </w:r>
      <w:r w:rsidRPr="004A6B17">
        <w:rPr>
          <w:rFonts w:ascii="Times New Roman" w:hAnsi="Times New Roman" w:cs="Times New Roman"/>
          <w:sz w:val="28"/>
          <w:szCs w:val="28"/>
        </w:rPr>
        <w:t>в том числе и оценивание усваиваемого содержания (исходя из социальных и личностных ценностей), обеспечивающее личностный мобильный выбор.</w:t>
      </w:r>
    </w:p>
    <w:p w:rsidR="004A6B17" w:rsidRPr="004A6B17" w:rsidRDefault="004A6B17" w:rsidP="004A6B17">
      <w:pPr>
        <w:spacing w:before="0"/>
        <w:rPr>
          <w:rFonts w:ascii="Times New Roman" w:hAnsi="Times New Roman" w:cs="Times New Roman"/>
          <w:sz w:val="28"/>
          <w:szCs w:val="28"/>
        </w:rPr>
      </w:pPr>
    </w:p>
    <w:p w:rsidR="004A6B17" w:rsidRPr="004A6B17" w:rsidRDefault="004A6B17" w:rsidP="004A6B17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</w:t>
      </w:r>
    </w:p>
    <w:p w:rsidR="004A6B17" w:rsidRPr="004A6B17" w:rsidRDefault="004A6B17" w:rsidP="004A6B17">
      <w:pPr>
        <w:pStyle w:val="a3"/>
        <w:spacing w:before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У учащихся должны сформироваться следующие умения и навыки: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4A6B17">
        <w:rPr>
          <w:rFonts w:ascii="Times New Roman" w:hAnsi="Times New Roman" w:cs="Times New Roman"/>
          <w:sz w:val="28"/>
          <w:szCs w:val="28"/>
        </w:rPr>
        <w:t>эмоционально-чувственное восприятие, сотрудничество;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4A6B17">
        <w:rPr>
          <w:rFonts w:ascii="Times New Roman" w:hAnsi="Times New Roman" w:cs="Times New Roman"/>
          <w:sz w:val="28"/>
          <w:szCs w:val="28"/>
        </w:rPr>
        <w:t>чувство единства, умение действовать согласованно;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готовность к самоанализу и самооценке, реальному уровню притязаний;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целостная психолого-педагогическая культура;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учебные мотивы;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устойчивая положительная мотивация на учебную деятельность;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основные мыслительные операции;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адекватное восприятие окружающей действительности и самого себя;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.   адаптивность поведения обучающихся в соответствии с ролевыми 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   Ожиданиями других;</w:t>
      </w:r>
    </w:p>
    <w:p w:rsid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нравственно-моральные качества.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Повыситься: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4A6B17">
        <w:rPr>
          <w:rFonts w:ascii="Times New Roman" w:hAnsi="Times New Roman" w:cs="Times New Roman"/>
          <w:sz w:val="28"/>
          <w:szCs w:val="28"/>
        </w:rPr>
        <w:t>уровень работоспособности;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уровень развития мелкой моторики рук;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уровень развития памяти;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уровень развития внимания;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уровень развития мышления;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уровень развития восприятия;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уровень развития произвольной сферы;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интеллектуального развития;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уровень развития воображения;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речевой активности;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познавательной активности;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уровень навыков общения со взрослыми и сверстниками.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чащиеся должны уметь</w:t>
      </w:r>
      <w:r w:rsidRPr="004A6B17">
        <w:rPr>
          <w:rFonts w:ascii="Times New Roman" w:hAnsi="Times New Roman" w:cs="Times New Roman"/>
          <w:b/>
          <w:sz w:val="28"/>
          <w:szCs w:val="28"/>
        </w:rPr>
        <w:t>: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4A6B17">
        <w:rPr>
          <w:rFonts w:ascii="Times New Roman" w:hAnsi="Times New Roman" w:cs="Times New Roman"/>
          <w:sz w:val="28"/>
          <w:szCs w:val="28"/>
        </w:rPr>
        <w:t>контролировать себя, находить ошибки в работе и самостоятельно их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   Исправлять;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lastRenderedPageBreak/>
        <w:t>.   работать самостоятельно в парах, в группах;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уметь владеть операциями анализа, сравнения, синтеза;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уметь выделять существенные элементы, части;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уметь устанавливать закономерности, находить сходства – различия,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   тождество, соотносить часть – целое, сравнивать по существенным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   признакам;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уметь устанавливать положительный эмоциональный контакт;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использовать навыки невербального и вербального общения;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уметь ориентироваться во времени и в пространственных представлениях;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уметь передать свое отношение к поступкам или событиям;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уметь применять средства выразительности;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 понимать чувства и переживания окружающих людей.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4A6B17" w:rsidRPr="004A6B17" w:rsidRDefault="004A6B17" w:rsidP="004A6B17">
      <w:pPr>
        <w:pStyle w:val="a3"/>
        <w:spacing w:before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Оценочный критерии результатов учащихся на начало, и конец года производится по пяти уровням: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Высокий уровень</w:t>
      </w:r>
      <w:r w:rsidRPr="004A6B17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4A6B17">
        <w:rPr>
          <w:rFonts w:ascii="Times New Roman" w:hAnsi="Times New Roman" w:cs="Times New Roman"/>
          <w:sz w:val="28"/>
          <w:szCs w:val="28"/>
        </w:rPr>
        <w:t xml:space="preserve">Можно поставит ребенку, совершившему большой качественный скачек в усвоении данного </w:t>
      </w:r>
      <w:proofErr w:type="spellStart"/>
      <w:proofErr w:type="gramStart"/>
      <w:r w:rsidRPr="004A6B17">
        <w:rPr>
          <w:rFonts w:ascii="Times New Roman" w:hAnsi="Times New Roman" w:cs="Times New Roman"/>
          <w:sz w:val="28"/>
          <w:szCs w:val="28"/>
        </w:rPr>
        <w:t>мат</w:t>
      </w:r>
      <w:r w:rsidR="008A6ADE">
        <w:rPr>
          <w:rFonts w:ascii="Times New Roman" w:hAnsi="Times New Roman" w:cs="Times New Roman"/>
          <w:sz w:val="28"/>
          <w:szCs w:val="28"/>
        </w:rPr>
        <w:t>ериала.</w:t>
      </w:r>
      <w:r w:rsidRPr="004A6B17">
        <w:rPr>
          <w:rFonts w:ascii="Times New Roman" w:hAnsi="Times New Roman" w:cs="Times New Roman"/>
          <w:sz w:val="28"/>
          <w:szCs w:val="28"/>
        </w:rPr>
        <w:t>Ребенок</w:t>
      </w:r>
      <w:proofErr w:type="spellEnd"/>
      <w:proofErr w:type="gramEnd"/>
      <w:r w:rsidRPr="004A6B17">
        <w:rPr>
          <w:rFonts w:ascii="Times New Roman" w:hAnsi="Times New Roman" w:cs="Times New Roman"/>
          <w:sz w:val="28"/>
          <w:szCs w:val="28"/>
        </w:rPr>
        <w:t xml:space="preserve"> может достаточно самостоятельно выполнять задания, анализировать процесс и результаты познавательной деятельности. Устанавливает положительные эмоциональные контакты.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Выше среднего</w:t>
      </w:r>
      <w:r w:rsidRPr="004A6B17">
        <w:rPr>
          <w:rFonts w:ascii="Times New Roman" w:hAnsi="Times New Roman" w:cs="Times New Roman"/>
          <w:b/>
          <w:i/>
          <w:sz w:val="28"/>
          <w:szCs w:val="28"/>
        </w:rPr>
        <w:t xml:space="preserve"> –</w:t>
      </w:r>
      <w:r w:rsidRPr="004A6B17">
        <w:rPr>
          <w:rFonts w:ascii="Times New Roman" w:hAnsi="Times New Roman" w:cs="Times New Roman"/>
          <w:sz w:val="28"/>
          <w:szCs w:val="28"/>
        </w:rPr>
        <w:t xml:space="preserve"> Учащийся выполняет большую часть заданий самостоятельно, допуская незначительные ошибки. Понимает инструкцию, активно использует обучающую помощь, при повторном выполнении заданий учащиеся не допускает ошибок. Усвоение положительных навыков общения со взрослыми и сверстниками.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Средний уровень</w:t>
      </w:r>
      <w:r w:rsidRPr="004A6B17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4A6B17">
        <w:rPr>
          <w:rFonts w:ascii="Times New Roman" w:hAnsi="Times New Roman" w:cs="Times New Roman"/>
          <w:sz w:val="28"/>
          <w:szCs w:val="28"/>
        </w:rPr>
        <w:t>Учащийся выполняет часть заданий, допуская ошибки. Понимает инструкцию, активно использует обучающую помощь. Усвоение положительных навыков общения со взрослыми и сверстниками.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Ниже среднего</w:t>
      </w:r>
      <w:r w:rsidRPr="004A6B17">
        <w:rPr>
          <w:rFonts w:ascii="Times New Roman" w:hAnsi="Times New Roman" w:cs="Times New Roman"/>
          <w:b/>
          <w:i/>
          <w:sz w:val="28"/>
          <w:szCs w:val="28"/>
        </w:rPr>
        <w:t xml:space="preserve"> –</w:t>
      </w:r>
      <w:r w:rsidRPr="004A6B17">
        <w:rPr>
          <w:rFonts w:ascii="Times New Roman" w:hAnsi="Times New Roman" w:cs="Times New Roman"/>
          <w:sz w:val="28"/>
          <w:szCs w:val="28"/>
        </w:rPr>
        <w:t xml:space="preserve"> Частично владеет понятиями, частично соотносит и использует в деятельности. Выполняет элементарные действия.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b/>
          <w:sz w:val="28"/>
          <w:szCs w:val="28"/>
        </w:rPr>
        <w:t>Низкий уровень</w:t>
      </w:r>
      <w:r w:rsidRPr="004A6B17">
        <w:rPr>
          <w:rFonts w:ascii="Times New Roman" w:hAnsi="Times New Roman" w:cs="Times New Roman"/>
          <w:b/>
          <w:i/>
          <w:sz w:val="28"/>
          <w:szCs w:val="28"/>
        </w:rPr>
        <w:t xml:space="preserve"> –</w:t>
      </w:r>
      <w:r w:rsidRPr="004A6B17">
        <w:rPr>
          <w:rFonts w:ascii="Times New Roman" w:hAnsi="Times New Roman" w:cs="Times New Roman"/>
          <w:sz w:val="28"/>
          <w:szCs w:val="28"/>
        </w:rPr>
        <w:t xml:space="preserve"> Учащийся не владеет данными понятиями, данные навыки не сформированы, не соотносит не использует в деятельности.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</w:p>
    <w:p w:rsidR="004A6B17" w:rsidRPr="004A6B17" w:rsidRDefault="004A6B17" w:rsidP="004A6B17">
      <w:pPr>
        <w:pStyle w:val="a3"/>
        <w:spacing w:before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и материально техническое обеспечение программы</w:t>
      </w:r>
      <w:r w:rsidRPr="004A6B17">
        <w:rPr>
          <w:rFonts w:ascii="Times New Roman" w:hAnsi="Times New Roman" w:cs="Times New Roman"/>
          <w:b/>
          <w:sz w:val="28"/>
          <w:szCs w:val="28"/>
        </w:rPr>
        <w:t>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Копилка упражнений и игр по развитию познавательной деятельности.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Карточки, сюжетные картины, иллюстрации, тексты художественной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   литературы, фотографии.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Диагностический альбом.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4A6B17">
        <w:rPr>
          <w:rFonts w:ascii="Times New Roman" w:hAnsi="Times New Roman" w:cs="Times New Roman"/>
          <w:sz w:val="28"/>
          <w:szCs w:val="28"/>
        </w:rPr>
        <w:t>Манипулятивные</w:t>
      </w:r>
      <w:proofErr w:type="spellEnd"/>
      <w:r w:rsidRPr="004A6B17">
        <w:rPr>
          <w:rFonts w:ascii="Times New Roman" w:hAnsi="Times New Roman" w:cs="Times New Roman"/>
          <w:sz w:val="28"/>
          <w:szCs w:val="28"/>
        </w:rPr>
        <w:t xml:space="preserve"> предметы (дидактический материал).</w:t>
      </w:r>
    </w:p>
    <w:p w:rsidR="004A6B17" w:rsidRPr="004A6B17" w:rsidRDefault="004A6B17" w:rsidP="004A6B17">
      <w:pPr>
        <w:pStyle w:val="a3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4A6B17">
        <w:rPr>
          <w:rFonts w:ascii="Times New Roman" w:hAnsi="Times New Roman" w:cs="Times New Roman"/>
          <w:sz w:val="28"/>
          <w:szCs w:val="28"/>
        </w:rPr>
        <w:t>.  Компьютер, проектор.</w:t>
      </w:r>
    </w:p>
    <w:p w:rsidR="00A65892" w:rsidRDefault="00A65892" w:rsidP="00D41F63">
      <w:pPr>
        <w:spacing w:before="0"/>
        <w:rPr>
          <w:rFonts w:ascii="Times New Roman" w:hAnsi="Times New Roman" w:cs="Times New Roman"/>
          <w:sz w:val="28"/>
          <w:szCs w:val="28"/>
        </w:rPr>
      </w:pPr>
    </w:p>
    <w:p w:rsidR="002B0CF7" w:rsidRPr="005D0757" w:rsidRDefault="002B0CF7" w:rsidP="005D0757">
      <w:pPr>
        <w:pStyle w:val="a3"/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952" w:rsidRPr="00650952" w:rsidRDefault="00650952" w:rsidP="00650952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09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 в 5 классе: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"/>
        <w:gridCol w:w="2295"/>
        <w:gridCol w:w="6781"/>
      </w:tblGrid>
      <w:tr w:rsidR="00650952" w:rsidRPr="00650952" w:rsidTr="00E745A0">
        <w:trPr>
          <w:trHeight w:val="22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N п/п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</w:tr>
      <w:tr w:rsidR="00650952" w:rsidRPr="00650952" w:rsidTr="00E745A0">
        <w:trPr>
          <w:trHeight w:val="24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ВПФ</w:t>
            </w:r>
          </w:p>
        </w:tc>
      </w:tr>
      <w:tr w:rsidR="00650952" w:rsidRPr="00650952" w:rsidTr="00E745A0">
        <w:trPr>
          <w:trHeight w:val="57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внимания и мышления (2 часа)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Рефлексия собственных личных качеств. Говорящая надпись.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Называйте и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считайте.Трислова.Составьте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слова.</w:t>
            </w:r>
          </w:p>
        </w:tc>
      </w:tr>
      <w:tr w:rsidR="00650952" w:rsidRPr="00650952" w:rsidTr="00E745A0">
        <w:trPr>
          <w:trHeight w:val="82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 (2 часа)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мы разные. Представьте куб.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Замените цифры символами. Отгадайте слова.</w:t>
            </w:r>
          </w:p>
        </w:tc>
      </w:tr>
      <w:tr w:rsidR="00650952" w:rsidRPr="00650952" w:rsidTr="00E745A0">
        <w:trPr>
          <w:trHeight w:val="90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внутреннего плана действия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абстрагирования и вербального (словесного)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анализа.Я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узнаю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себя.Муха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оворим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по-марсиански. Объясните греческие слова.</w:t>
            </w:r>
          </w:p>
        </w:tc>
      </w:tr>
      <w:tr w:rsidR="00650952" w:rsidRPr="00650952" w:rsidTr="00E745A0">
        <w:trPr>
          <w:trHeight w:val="54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Установление закономерностей и развитие гибкости мышления.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- ромашка. Необычные ножницы. Найдите фигуры.</w:t>
            </w:r>
          </w:p>
        </w:tc>
      </w:tr>
      <w:tr w:rsidR="00650952" w:rsidRPr="00650952" w:rsidTr="00E745A0">
        <w:trPr>
          <w:trHeight w:val="46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 работать с книгой».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книги используют исследователи? Какие книги считаются научными? Практическая работа по структурированию текстов.</w:t>
            </w:r>
          </w:p>
        </w:tc>
      </w:tr>
      <w:tr w:rsidR="00650952" w:rsidRPr="00650952" w:rsidTr="00E745A0">
        <w:trPr>
          <w:trHeight w:val="8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внимания в условиях коллективной деятельности.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гибкости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мышления.Что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 могу сказать о себе хорошее? Делаем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вместе.Способы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применения предмета. Выберите синонимы и антонимы.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умения дифференцировать чувства.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мышления. Слово в зеркале.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Подберите синонимы и антонимы. Отгадайте чувство.</w:t>
            </w:r>
          </w:p>
        </w:tc>
      </w:tr>
      <w:tr w:rsidR="00650952" w:rsidRPr="00650952" w:rsidTr="00E745A0">
        <w:trPr>
          <w:trHeight w:val="52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сравнивать.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я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чувствую?Найдитефигуры.Одинаковые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Противоположные? Разные?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50952"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Существенное и несущественное.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вербального мышления Ошибки в изображениях. Существенные и несущественные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признаки.Такие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разные лица.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внимания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слова легче. Стенографы.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Замените символы цифрами. Объясните поговорки.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умения различать виды поведения.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фигуры. Понимание пословиц. Какое бывает поведение?</w:t>
            </w:r>
          </w:p>
        </w:tc>
      </w:tr>
      <w:tr w:rsidR="00650952" w:rsidRPr="00650952" w:rsidTr="00E745A0">
        <w:trPr>
          <w:trHeight w:val="30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Познание своего поведения.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комнаты сверху. Понимание пословиц. Я узнаю себя.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умения различать виды поведения.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Найдите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фигуры.Выразите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разными словами. Кто это?</w:t>
            </w:r>
          </w:p>
        </w:tc>
      </w:tr>
      <w:tr w:rsidR="00650952" w:rsidRPr="00650952" w:rsidTr="00E745A0">
        <w:trPr>
          <w:trHeight w:val="31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договариваться.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Делаем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вместе.Какое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это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понятие?Как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попросить и отказать.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логического мышления.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лишнюю фигуру. Сравниваем понятия. Вылепите фигуру.</w:t>
            </w:r>
          </w:p>
        </w:tc>
      </w:tr>
      <w:tr w:rsidR="00650952" w:rsidRPr="00650952" w:rsidTr="00E745A0">
        <w:trPr>
          <w:trHeight w:val="28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Чувства бывают разные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Муха.Сравниваемпонятия.Как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преодолеть плохое настроение?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сравнивать.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фигуры. Сравниваем понятия. Какое бывает поведение?</w:t>
            </w:r>
          </w:p>
        </w:tc>
      </w:tr>
      <w:tr w:rsidR="00650952" w:rsidRPr="00650952" w:rsidTr="00E745A0">
        <w:trPr>
          <w:trHeight w:val="27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логического мышления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Стенографы. Дополните до куба. Сравниваем понятия. Кто это?</w:t>
            </w:r>
          </w:p>
        </w:tc>
      </w:tr>
      <w:tr w:rsidR="00650952" w:rsidRPr="00650952" w:rsidTr="00E745A0">
        <w:trPr>
          <w:trHeight w:val="31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50952"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воображения.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Придумайте предметы. Разделите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понятия.Говорящая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надпись.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Перекрёсток. Деление понятий. Вылепите фигуру.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логических форм вербального мышления.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«Рисуем в уме» в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уме.Определите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вид суждения.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я могу сказать о себе хорошее?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Переворот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фигур.Найдитефигуры.Измените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форму, не меняя содержания. Угадайте выражение лица.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(гибкость и анализ через синтез).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Замените цифры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буквами.Измените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форму, не меняя содержания. Угадайте выражение лица.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различать эмоции.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Какие бывают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эмоции.Переворотфигур.Измените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форму, не меняя содержания.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воображения.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Соедините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точки.Учимся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различать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эмоции.Измените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форму, не меняя содержания.</w:t>
            </w:r>
          </w:p>
        </w:tc>
      </w:tr>
      <w:tr w:rsidR="00650952" w:rsidRPr="00650952" w:rsidTr="00E745A0">
        <w:trPr>
          <w:trHeight w:val="36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сотрудничать.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Называйте и считайте. Учимся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рассуждать.А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сказал бы ты?</w:t>
            </w:r>
          </w:p>
        </w:tc>
      </w:tr>
      <w:tr w:rsidR="00650952" w:rsidRPr="00650952" w:rsidTr="00E745A0">
        <w:trPr>
          <w:trHeight w:val="33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договариваться и уступать.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фигуру. Учимся рассуждать. А что сказал бы ты?</w:t>
            </w:r>
          </w:p>
        </w:tc>
      </w:tr>
      <w:tr w:rsidR="00650952" w:rsidRPr="00650952" w:rsidTr="00E745A0">
        <w:trPr>
          <w:trHeight w:val="34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решать проблемы вместе.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Переворот фигур. Учимся рассуждать. А что сказал бы ты?</w:t>
            </w:r>
          </w:p>
        </w:tc>
      </w:tr>
      <w:tr w:rsidR="00650952" w:rsidRPr="00650952" w:rsidTr="00E745A0">
        <w:trPr>
          <w:trHeight w:val="33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650952"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рассуждать.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-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ромашка.Замените</w:t>
            </w:r>
            <w:proofErr w:type="spellEnd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буквы цифрами. Учимся рассуждать.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Мои достоинства и недостатки.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фигуры. Учимся рассуждать. Что я могу сказать о себе хорошее?</w:t>
            </w:r>
          </w:p>
        </w:tc>
      </w:tr>
      <w:tr w:rsidR="00650952" w:rsidRPr="00650952" w:rsidTr="00E745A0">
        <w:trPr>
          <w:trHeight w:val="31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логического мышления.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Развёртка с буквами. Учимся рассуждать. Говорящая надпись.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повзрослел.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различия между агрессией и агрессивностью.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сказкой «Лабиринт души». Работа в тетради «Я повзрослел». Коллективное обсуждение «Символ моего Я». «Спрячь игрушку».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7A39A7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18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занятие. Итоговая диагностика</w:t>
            </w:r>
          </w:p>
        </w:tc>
        <w:tc>
          <w:tcPr>
            <w:tcW w:w="35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Фестиваль полюбившихся игр. Выставка работ. Вручение дипломов «Самый умный», «Самый любознательный», «Самый активный».</w:t>
            </w:r>
          </w:p>
        </w:tc>
      </w:tr>
    </w:tbl>
    <w:p w:rsidR="00650952" w:rsidRPr="00650952" w:rsidRDefault="00650952" w:rsidP="00650952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0952" w:rsidRPr="00650952" w:rsidRDefault="00650952" w:rsidP="00650952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09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 в 6 классе: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"/>
        <w:gridCol w:w="2310"/>
        <w:gridCol w:w="6766"/>
      </w:tblGrid>
      <w:tr w:rsidR="00650952" w:rsidRPr="00650952" w:rsidTr="00E745A0">
        <w:trPr>
          <w:trHeight w:val="22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N п/п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</w:tr>
      <w:tr w:rsidR="00650952" w:rsidRPr="00650952" w:rsidTr="00E745A0">
        <w:trPr>
          <w:trHeight w:val="24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ВПФ</w:t>
            </w:r>
          </w:p>
        </w:tc>
      </w:tr>
      <w:tr w:rsidR="00650952" w:rsidRPr="00650952" w:rsidTr="00E745A0">
        <w:trPr>
          <w:trHeight w:val="7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повзрослел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сказкой. Лабиринт души (Т.Шмидт) Работа в тетради. Коллективное обсуждение. «Символ моего Я»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«Спрячь игрушку»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меня появилась агрессия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«Агрессия и 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развитие»Работа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тетради.«Золотые мысли»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Ассоциации»Работа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 сказкой. Сказка про Рона.</w:t>
            </w:r>
          </w:p>
        </w:tc>
      </w:tr>
      <w:tr w:rsidR="00650952" w:rsidRPr="00650952" w:rsidTr="00E745A0">
        <w:trPr>
          <w:trHeight w:val="105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выглядит агрессивный человек?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«Покажи 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агрессию»«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из них агрессивный»«Агрессивный ... продавец»«Отбросить старое, чтобы измениться» Работа со сказкой. Время (О.Горбушина) Работа в тетради.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«Моя реакция на агрессию «Как поступить конструктивно?»</w:t>
            </w:r>
          </w:p>
        </w:tc>
      </w:tr>
      <w:tr w:rsidR="00650952" w:rsidRPr="00650952" w:rsidTr="00E745A0">
        <w:trPr>
          <w:trHeight w:val="51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звучит агрессия?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«Свет мой 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зеркальце»«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Трудно»«Если я сильный.»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Работаспритчей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Притча «Живот с пристежками»</w:t>
            </w:r>
          </w:p>
        </w:tc>
      </w:tr>
      <w:tr w:rsidR="00650952" w:rsidRPr="00650952" w:rsidTr="00E745A0">
        <w:trPr>
          <w:trHeight w:val="105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Конструктивное реагирование на агрессию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«Эпиграф 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занятия»«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 недовольны родители?»«Чем недовольны подростки?» «Подростки не понимают. Родители не понимают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.»«</w:t>
            </w:r>
            <w:proofErr w:type="spellStart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Учимсядоговариваться»Работа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 сказкой. Сказка про Крича (М.Кирсанова)</w:t>
            </w:r>
          </w:p>
        </w:tc>
      </w:tr>
      <w:tr w:rsidR="00650952" w:rsidRPr="00650952" w:rsidTr="00E745A0">
        <w:trPr>
          <w:trHeight w:val="87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«Управление гневом»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«Эпиграф 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занятия»«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приеме у психолога»«Мои маски»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в 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тетради.«</w:t>
            </w:r>
            <w:proofErr w:type="spellStart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Рисунокмаски»Работа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притчей. «Дом масок»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Агрессия во взаимоотношениях между родителями и детьми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«Эпиграф 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занятия»«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приеме у психолога». Работа с притчей. «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Глиндум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-Фря» «Маски»</w:t>
            </w:r>
          </w:p>
        </w:tc>
      </w:tr>
      <w:tr w:rsidR="00650952" w:rsidRPr="00650952" w:rsidTr="00E745A0">
        <w:trPr>
          <w:trHeight w:val="94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договариваться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«Эпиграф 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занятия»«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Портрет» «В чем проблема?»«Ассоциации» «Символ моей веры в себя»Работа со сказкой. Про мальчика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Неудоба</w:t>
            </w:r>
            <w:proofErr w:type="spellEnd"/>
          </w:p>
        </w:tc>
      </w:tr>
      <w:tr w:rsidR="00650952" w:rsidRPr="00650952" w:rsidTr="00E745A0">
        <w:trPr>
          <w:trHeight w:val="87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«Договор»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«Эпиграф»«Копилка источников уверенности» Работа в тетради «Мои источники уверенности» «Мои ресурсы»Работа с рассказом</w:t>
            </w:r>
          </w:p>
        </w:tc>
      </w:tr>
      <w:tr w:rsidR="00650952" w:rsidRPr="00650952" w:rsidTr="00E745A0">
        <w:trPr>
          <w:trHeight w:val="103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11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Зачем человеку нужна уверенность в себе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Маски</w:t>
            </w:r>
            <w:r w:rsidR="00AC2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неуверенности»Работа в тетради «Какое поведение у ребят»Работа с рассказом «Надень маску»«На приеме у психолога»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со сказкой - Маленькая волна (К.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Ступницкая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Источники уверенности в себе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Высказывания»Работа со сказкой. Молодое дерево (К.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Ступницкая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650952" w:rsidRPr="00650952" w:rsidTr="00E745A0">
        <w:trPr>
          <w:trHeight w:val="88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AC218A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13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Какого человека мы называем неуверенным в себе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«Эпиграф </w:t>
            </w:r>
            <w:proofErr w:type="spellStart"/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занятия»«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proofErr w:type="spellEnd"/>
            <w:r w:rsidR="00AC2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горжусь»«Звезд</w:t>
            </w:r>
            <w:proofErr w:type="spellEnd"/>
            <w:r w:rsidR="00AC2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асамоуважения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»«Волшебное</w:t>
            </w:r>
            <w:r w:rsidR="00AC2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зеркало»Работа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 сказкой. На дне моря (Н.Шилова)</w:t>
            </w:r>
          </w:p>
        </w:tc>
      </w:tr>
      <w:tr w:rsidR="00650952" w:rsidRPr="00650952" w:rsidTr="00E745A0">
        <w:trPr>
          <w:trHeight w:val="85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«Признаки уверенного, неуверенного и агрессивного человека»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что я уважаю...»«Портрет»«Подумай»Работа со сказкой. Превращение. Марго.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становлюсь увереннее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 кем бы я мог согласиться?» «Золотые фразы»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Уверенность и самоуважение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Портрет»Работа со сказкой. Сказка про телефончик.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Уверенность и уважение к другим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  Работа в тетради «Закончи предложение»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Уверенность в себе и милосердие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нуждается в милосердии?» «Качества милосердного человека»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Уверенность в себе и непокорность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 Работа в тетради «Корзинка непослушания»</w:t>
            </w:r>
          </w:p>
        </w:tc>
      </w:tr>
      <w:tr w:rsidR="00650952" w:rsidRPr="00650952" w:rsidTr="00E745A0">
        <w:trPr>
          <w:trHeight w:val="57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«Умение сказать «нет»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Станем американцами»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сказкой. Верба (И.Орлова)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конфликт?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выглядит человек в конфликте?» «Конфликт - это хорошо или плохо?»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Конфликты в школе, дома, на улице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Эпиграф»Работа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тетради «Конфликтные ситуации»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сказкой. Сказка про цветной снег.</w:t>
            </w:r>
          </w:p>
        </w:tc>
      </w:tr>
      <w:tr w:rsidR="00650952" w:rsidRPr="00650952" w:rsidTr="00E745A0">
        <w:trPr>
          <w:trHeight w:val="105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поведения в конфликте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spellStart"/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Разыграемконфликт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»«Как остаться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спокойным»Работа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 сказкой. Подумай обо мне. «Конфликт как возможность» «Стиль входа в конфликт»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«Рисунок моего стиля»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 «Стиль поведения в конфликте»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«Эпиграф»Тест «Стиль поведения в конфликте»</w:t>
            </w:r>
          </w:p>
        </w:tc>
      </w:tr>
      <w:tr w:rsidR="00650952" w:rsidRPr="00650952" w:rsidTr="00E745A0">
        <w:trPr>
          <w:trHeight w:val="70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Конструктивное разрешение конфликтов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выиграть обоим участникам конфликта?» «Попробуем договориться»</w:t>
            </w:r>
          </w:p>
        </w:tc>
      </w:tr>
      <w:tr w:rsidR="00650952" w:rsidRPr="00650952" w:rsidTr="00E745A0">
        <w:trPr>
          <w:trHeight w:val="103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«Стили поведения в конфликтах»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«Эпиграф»«Основные стили поведения в конфликте» Работа в тетради«Как проявляются способы поведения в конфликте»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Конфликт как возможность развития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«Эпиграф»«В чем выгода» «В стране вещей»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отовность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разрешению конфликта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Эпиграф»Работа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 сказкой. Город.</w:t>
            </w:r>
          </w:p>
        </w:tc>
      </w:tr>
      <w:tr w:rsidR="00650952" w:rsidRPr="00650952" w:rsidTr="00E745A0">
        <w:trPr>
          <w:trHeight w:val="73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«Деловая игра «Конфликт»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в будущем»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сказкой. Сказка про мячик, который забыл, что он волшебный.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ценности?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«Эпиграф»«Определи ценности» «Переоценка ценностей»</w:t>
            </w:r>
          </w:p>
        </w:tc>
      </w:tr>
      <w:tr w:rsidR="00650952" w:rsidRPr="00650952" w:rsidTr="00E745A0">
        <w:trPr>
          <w:trHeight w:val="69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Ценности и жизненный путь человека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Эпиграф»«</w:t>
            </w:r>
            <w:proofErr w:type="gram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Ценности и выбор профессии»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сказкой. Сказка про еловую шишечку.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 «Ценностные ориентации»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 «Ценностные ориентации»</w:t>
            </w:r>
          </w:p>
        </w:tc>
      </w:tr>
      <w:tr w:rsidR="00650952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AC218A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Ценности подростков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«Эпиграф»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«Спор ценностей»</w:t>
            </w:r>
          </w:p>
        </w:tc>
      </w:tr>
      <w:tr w:rsidR="007A39A7" w:rsidRPr="00650952" w:rsidTr="00E745A0">
        <w:trPr>
          <w:trHeight w:val="49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39A7" w:rsidRPr="00650952" w:rsidRDefault="007A39A7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39A7" w:rsidRPr="007A39A7" w:rsidRDefault="007A39A7" w:rsidP="007A39A7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3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Заключительное занятие. Итоговая диагностика</w:t>
            </w:r>
          </w:p>
        </w:tc>
        <w:tc>
          <w:tcPr>
            <w:tcW w:w="393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39A7" w:rsidRPr="007A39A7" w:rsidRDefault="007A39A7" w:rsidP="007A39A7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3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</w:t>
            </w:r>
          </w:p>
        </w:tc>
      </w:tr>
    </w:tbl>
    <w:p w:rsidR="00650952" w:rsidRPr="00650952" w:rsidRDefault="00650952" w:rsidP="00650952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0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50952" w:rsidRPr="00650952" w:rsidRDefault="00650952" w:rsidP="00650952">
      <w:pPr>
        <w:shd w:val="clear" w:color="auto" w:fill="FFFFFF"/>
        <w:spacing w:befor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09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 в 7 классе: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"/>
        <w:gridCol w:w="2376"/>
        <w:gridCol w:w="6700"/>
      </w:tblGrid>
      <w:tr w:rsidR="00650952" w:rsidRPr="00650952" w:rsidTr="00E745A0">
        <w:trPr>
          <w:trHeight w:val="22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N п/п</w:t>
            </w:r>
          </w:p>
        </w:tc>
        <w:tc>
          <w:tcPr>
            <w:tcW w:w="1037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3718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</w:tr>
      <w:tr w:rsidR="00650952" w:rsidRPr="00650952" w:rsidTr="00E745A0">
        <w:trPr>
          <w:trHeight w:val="114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7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 (1 час).</w:t>
            </w:r>
          </w:p>
        </w:tc>
        <w:tc>
          <w:tcPr>
            <w:tcW w:w="3718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комфорта. Принятие ритуалов приветствия и прощания.</w:t>
            </w:r>
          </w:p>
        </w:tc>
      </w:tr>
      <w:tr w:rsidR="00650952" w:rsidRPr="00650952" w:rsidTr="00E745A0">
        <w:trPr>
          <w:trHeight w:val="102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Стартовая диагностика интеллектуальной и эмоцион</w:t>
            </w:r>
            <w:r w:rsidR="00703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ально-волевой сфер в начале года</w:t>
            </w: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 часа)</w:t>
            </w:r>
          </w:p>
        </w:tc>
        <w:tc>
          <w:tcPr>
            <w:tcW w:w="37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интеллектуального и личностного развития обучающихся</w:t>
            </w:r>
          </w:p>
        </w:tc>
      </w:tr>
      <w:tr w:rsidR="00650952" w:rsidRPr="00650952" w:rsidTr="00E745A0">
        <w:trPr>
          <w:trHeight w:val="193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Раздел 1. Развитие </w:t>
            </w:r>
            <w:r w:rsidR="007A3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личностно-мотивационной сферы (1</w:t>
            </w: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0ч).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учебной мотивации, снятие тревожности и других невротических комплексов. Развитие навыков совместной деятельности и чувства ответственности за принятое решение. Формирование навыков построения внутреннего плана действий, овладение приемами самоконтроля и </w:t>
            </w:r>
            <w:proofErr w:type="spellStart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Развитие рефлексивной деятельности. Формирование адекватной самооценки.</w:t>
            </w:r>
          </w:p>
        </w:tc>
      </w:tr>
      <w:tr w:rsidR="00650952" w:rsidRPr="00650952" w:rsidTr="00E745A0">
        <w:trPr>
          <w:trHeight w:val="166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2. Р</w:t>
            </w:r>
            <w:r w:rsidR="007A3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азвитие познавательной сферы (12ч</w:t>
            </w: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различных видов памяти: слуховой, зрительной, вербальной. Развитие произвольности, устойчивости, распределения, переключения и концентрации внимания. Развитие сложных форм мышления: логического мышления, абстрагирование, установление закономерностей. Развитие словесно-логического мышления, построения умозаключений по аналогии.</w:t>
            </w:r>
          </w:p>
        </w:tc>
      </w:tr>
      <w:tr w:rsidR="00650952" w:rsidRPr="00650952" w:rsidTr="00E745A0">
        <w:trPr>
          <w:trHeight w:val="2130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0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3. Развитие профе</w:t>
            </w:r>
            <w:r w:rsidR="007A3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ссионального самоопределения (6</w:t>
            </w: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Представления человека о себе, своих личных качествах, «Я — образ». Что такое искать своё «я»? В чем состоит индивидуальность и неповторимость личности? Самораскрытие, самопознание. Труд в жизни человека и общества. Разнообразие профессий. Развитие личности и профессиональное самоопределение. Составление словаря профессий. Личностные особенности и выбор профессии. Особенности характера и темперамента.</w:t>
            </w:r>
          </w:p>
        </w:tc>
      </w:tr>
      <w:tr w:rsidR="00650952" w:rsidRPr="00650952" w:rsidTr="00E745A0">
        <w:trPr>
          <w:trHeight w:val="121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интеллектуальной и эмоционально-волевой сфер в конце года (2ч)</w:t>
            </w:r>
          </w:p>
        </w:tc>
        <w:tc>
          <w:tcPr>
            <w:tcW w:w="37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интеллектуального и личностного развития обучающихся</w:t>
            </w:r>
          </w:p>
        </w:tc>
      </w:tr>
      <w:tr w:rsidR="00650952" w:rsidRPr="00650952" w:rsidTr="00E745A0">
        <w:trPr>
          <w:trHeight w:val="885"/>
        </w:trPr>
        <w:tc>
          <w:tcPr>
            <w:tcW w:w="24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занятие.</w:t>
            </w:r>
            <w:r w:rsidR="007A3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(1ч)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курса. Рефлексия (лист достижений). Итоговая диагностика уровня интеллектуального и личностного развития обучающихся.</w:t>
            </w:r>
          </w:p>
          <w:p w:rsidR="00650952" w:rsidRPr="00650952" w:rsidRDefault="00650952" w:rsidP="00650952">
            <w:pPr>
              <w:spacing w:befor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177384" w:rsidRDefault="00177384" w:rsidP="00AC218A">
      <w:pPr>
        <w:pStyle w:val="c30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</w:p>
    <w:p w:rsidR="00177384" w:rsidRPr="0065230B" w:rsidRDefault="002F3B57" w:rsidP="0065230B">
      <w:pPr>
        <w:widowControl w:val="0"/>
        <w:autoSpaceDE w:val="0"/>
        <w:autoSpaceDN w:val="0"/>
        <w:spacing w:before="174"/>
        <w:ind w:left="1523" w:right="2933" w:firstLine="409"/>
        <w:jc w:val="center"/>
        <w:outlineLvl w:val="0"/>
        <w:rPr>
          <w:rStyle w:val="c7"/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230B">
        <w:rPr>
          <w:rFonts w:ascii="Times New Roman" w:eastAsia="Times New Roman" w:hAnsi="Times New Roman" w:cs="Times New Roman"/>
          <w:b/>
          <w:bCs/>
          <w:sz w:val="28"/>
          <w:szCs w:val="28"/>
        </w:rPr>
        <w:t>Диагностические методики для проведения мониторинга</w:t>
      </w:r>
      <w:r w:rsidR="006523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5230B">
        <w:rPr>
          <w:rFonts w:ascii="Times New Roman" w:eastAsia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6523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УУД у обучающихся5-7 классов с ОВЗ</w:t>
      </w:r>
    </w:p>
    <w:p w:rsidR="007A1B52" w:rsidRPr="0065230B" w:rsidRDefault="007A1B52" w:rsidP="007A1B52">
      <w:pPr>
        <w:pStyle w:val="c30"/>
        <w:shd w:val="clear" w:color="auto" w:fill="FFFFFF"/>
        <w:spacing w:before="0" w:beforeAutospacing="0" w:after="0" w:afterAutospacing="0"/>
        <w:ind w:left="1080"/>
        <w:rPr>
          <w:rStyle w:val="c7"/>
          <w:color w:val="000000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22"/>
        <w:gridCol w:w="1373"/>
        <w:gridCol w:w="1477"/>
        <w:gridCol w:w="4025"/>
        <w:gridCol w:w="1673"/>
      </w:tblGrid>
      <w:tr w:rsidR="00BC7215" w:rsidRPr="0065230B" w:rsidTr="00E745A0">
        <w:tc>
          <w:tcPr>
            <w:tcW w:w="813" w:type="pct"/>
          </w:tcPr>
          <w:p w:rsidR="002F3B57" w:rsidRPr="0065230B" w:rsidRDefault="002F3B57" w:rsidP="007A1B52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</w:tcPr>
          <w:p w:rsidR="002F3B57" w:rsidRPr="0065230B" w:rsidRDefault="002F3B57" w:rsidP="007A1B52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proofErr w:type="spellStart"/>
            <w:r w:rsidRPr="0065230B">
              <w:rPr>
                <w:b/>
                <w:sz w:val="28"/>
                <w:szCs w:val="28"/>
              </w:rPr>
              <w:t>ПознавательныеУУД</w:t>
            </w:r>
            <w:proofErr w:type="spellEnd"/>
          </w:p>
        </w:tc>
        <w:tc>
          <w:tcPr>
            <w:tcW w:w="861" w:type="pct"/>
          </w:tcPr>
          <w:p w:rsidR="002F3B57" w:rsidRPr="0065230B" w:rsidRDefault="002F3B57" w:rsidP="007A1B52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proofErr w:type="spellStart"/>
            <w:r w:rsidRPr="0065230B">
              <w:rPr>
                <w:b/>
                <w:sz w:val="28"/>
                <w:szCs w:val="28"/>
              </w:rPr>
              <w:t>РегулятивныеУУД</w:t>
            </w:r>
            <w:proofErr w:type="spellEnd"/>
          </w:p>
        </w:tc>
        <w:tc>
          <w:tcPr>
            <w:tcW w:w="1292" w:type="pct"/>
          </w:tcPr>
          <w:p w:rsidR="002F3B57" w:rsidRPr="0065230B" w:rsidRDefault="00BC7215" w:rsidP="007A1B52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proofErr w:type="spellStart"/>
            <w:r w:rsidRPr="0065230B">
              <w:rPr>
                <w:b/>
                <w:sz w:val="28"/>
                <w:szCs w:val="28"/>
              </w:rPr>
              <w:t>ЛичностныеУУД</w:t>
            </w:r>
            <w:proofErr w:type="spellEnd"/>
          </w:p>
        </w:tc>
        <w:tc>
          <w:tcPr>
            <w:tcW w:w="1221" w:type="pct"/>
          </w:tcPr>
          <w:p w:rsidR="002F3B57" w:rsidRPr="0065230B" w:rsidRDefault="00BC7215" w:rsidP="007A1B52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proofErr w:type="spellStart"/>
            <w:r w:rsidRPr="0065230B">
              <w:rPr>
                <w:b/>
                <w:sz w:val="28"/>
                <w:szCs w:val="28"/>
              </w:rPr>
              <w:t>КоммуникативныеУУД</w:t>
            </w:r>
            <w:proofErr w:type="spellEnd"/>
          </w:p>
        </w:tc>
      </w:tr>
      <w:tr w:rsidR="00BC7215" w:rsidRPr="0065230B" w:rsidTr="00E745A0">
        <w:tc>
          <w:tcPr>
            <w:tcW w:w="813" w:type="pct"/>
          </w:tcPr>
          <w:p w:rsidR="00BC7215" w:rsidRPr="0065230B" w:rsidRDefault="00BC7215" w:rsidP="00BC7215">
            <w:pPr>
              <w:pStyle w:val="c30"/>
              <w:spacing w:before="0" w:beforeAutospacing="0" w:after="0" w:afterAutospacing="0"/>
              <w:rPr>
                <w:rStyle w:val="c7"/>
                <w:b/>
                <w:color w:val="000000"/>
                <w:sz w:val="28"/>
                <w:szCs w:val="28"/>
              </w:rPr>
            </w:pPr>
            <w:proofErr w:type="spellStart"/>
            <w:r w:rsidRPr="0065230B">
              <w:rPr>
                <w:b/>
                <w:sz w:val="28"/>
                <w:szCs w:val="28"/>
              </w:rPr>
              <w:t>ОцениваемыеУУД</w:t>
            </w:r>
            <w:proofErr w:type="spellEnd"/>
          </w:p>
        </w:tc>
        <w:tc>
          <w:tcPr>
            <w:tcW w:w="813" w:type="pct"/>
          </w:tcPr>
          <w:p w:rsidR="00BC7215" w:rsidRPr="0065230B" w:rsidRDefault="00BC7215" w:rsidP="00BC7215">
            <w:pPr>
              <w:ind w:left="90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Тест выявляет, насколько</w:t>
            </w:r>
            <w:r w:rsidR="0065230B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ребенок </w:t>
            </w:r>
            <w:r w:rsidRPr="0065230B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к моменту исследования</w:t>
            </w:r>
            <w:r w:rsidRPr="0065230B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овладел предлагаемыми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ему в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заданиях</w:t>
            </w:r>
            <w:r w:rsidR="0065230B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теста</w:t>
            </w:r>
            <w:r w:rsidR="0065230B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словами</w:t>
            </w:r>
            <w:r w:rsidR="0065230B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lastRenderedPageBreak/>
              <w:t>и</w:t>
            </w:r>
            <w:r w:rsidR="0065230B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понятиями,</w:t>
            </w:r>
          </w:p>
          <w:p w:rsidR="00BC7215" w:rsidRPr="0065230B" w:rsidRDefault="00702F76" w:rsidP="00BC7215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r w:rsidRPr="0065230B"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BC7215" w:rsidRPr="0065230B">
              <w:rPr>
                <w:spacing w:val="-2"/>
                <w:sz w:val="28"/>
                <w:szCs w:val="28"/>
              </w:rPr>
              <w:t>также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BC7215" w:rsidRPr="0065230B">
              <w:rPr>
                <w:spacing w:val="-2"/>
                <w:sz w:val="28"/>
                <w:szCs w:val="28"/>
              </w:rPr>
              <w:t>умениями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BC7215" w:rsidRPr="0065230B">
              <w:rPr>
                <w:spacing w:val="-2"/>
                <w:sz w:val="28"/>
                <w:szCs w:val="28"/>
              </w:rPr>
              <w:t>выполнять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BC7215" w:rsidRPr="0065230B">
              <w:rPr>
                <w:spacing w:val="-2"/>
                <w:sz w:val="28"/>
                <w:szCs w:val="28"/>
              </w:rPr>
              <w:t>с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BC7215" w:rsidRPr="0065230B">
              <w:rPr>
                <w:spacing w:val="-2"/>
                <w:sz w:val="28"/>
                <w:szCs w:val="28"/>
              </w:rPr>
              <w:t xml:space="preserve">ними </w:t>
            </w:r>
            <w:r w:rsidR="00BC7215" w:rsidRPr="0065230B">
              <w:rPr>
                <w:spacing w:val="-3"/>
                <w:sz w:val="28"/>
                <w:szCs w:val="28"/>
              </w:rPr>
              <w:t>некоторые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 w:rsidR="00BC7215" w:rsidRPr="0065230B">
              <w:rPr>
                <w:spacing w:val="-3"/>
                <w:sz w:val="28"/>
                <w:szCs w:val="28"/>
              </w:rPr>
              <w:t>логические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 w:rsidR="00BC7215" w:rsidRPr="0065230B">
              <w:rPr>
                <w:spacing w:val="-2"/>
                <w:sz w:val="28"/>
                <w:szCs w:val="28"/>
              </w:rPr>
              <w:t>действия</w:t>
            </w:r>
          </w:p>
        </w:tc>
        <w:tc>
          <w:tcPr>
            <w:tcW w:w="861" w:type="pct"/>
          </w:tcPr>
          <w:p w:rsidR="00BC7215" w:rsidRPr="0065230B" w:rsidRDefault="00BC7215" w:rsidP="00BC7215">
            <w:pPr>
              <w:ind w:left="90" w:right="156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Изучение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свойств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внимания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психомоторноготемпа</w:t>
            </w:r>
            <w:proofErr w:type="spellEnd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  <w:p w:rsidR="00BC7215" w:rsidRPr="0065230B" w:rsidRDefault="00BC7215" w:rsidP="00BC7215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r w:rsidRPr="0065230B">
              <w:rPr>
                <w:sz w:val="28"/>
                <w:szCs w:val="28"/>
              </w:rPr>
              <w:t>надежность переработки</w:t>
            </w:r>
            <w:r w:rsidR="0065230B">
              <w:rPr>
                <w:sz w:val="28"/>
                <w:szCs w:val="28"/>
              </w:rPr>
              <w:t xml:space="preserve"> </w:t>
            </w:r>
            <w:proofErr w:type="spellStart"/>
            <w:r w:rsidRPr="0065230B">
              <w:rPr>
                <w:sz w:val="28"/>
                <w:szCs w:val="28"/>
              </w:rPr>
              <w:t>информации,волевая</w:t>
            </w:r>
            <w:proofErr w:type="spellEnd"/>
            <w:r w:rsidRPr="0065230B">
              <w:rPr>
                <w:spacing w:val="7"/>
                <w:sz w:val="28"/>
                <w:szCs w:val="28"/>
              </w:rPr>
              <w:t xml:space="preserve"> р</w:t>
            </w:r>
            <w:r w:rsidRPr="0065230B">
              <w:rPr>
                <w:sz w:val="28"/>
                <w:szCs w:val="28"/>
              </w:rPr>
              <w:t>егуляция</w:t>
            </w:r>
          </w:p>
        </w:tc>
        <w:tc>
          <w:tcPr>
            <w:tcW w:w="1292" w:type="pct"/>
          </w:tcPr>
          <w:p w:rsidR="00BC7215" w:rsidRPr="0065230B" w:rsidRDefault="00BC7215" w:rsidP="00650952">
            <w:pPr>
              <w:ind w:left="90" w:right="159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Действия, направленные на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выявление уровня эмоционального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отношенияк</w:t>
            </w:r>
            <w:proofErr w:type="spellEnd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учению</w:t>
            </w:r>
          </w:p>
          <w:p w:rsidR="00BC7215" w:rsidRPr="0065230B" w:rsidRDefault="00BC7215" w:rsidP="00650952">
            <w:pPr>
              <w:ind w:left="90" w:right="159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Действия,направленные</w:t>
            </w:r>
            <w:proofErr w:type="spellEnd"/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на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выявление уровня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притязаний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самооценки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школьника</w:t>
            </w:r>
          </w:p>
        </w:tc>
        <w:tc>
          <w:tcPr>
            <w:tcW w:w="1221" w:type="pct"/>
          </w:tcPr>
          <w:p w:rsidR="00BC7215" w:rsidRPr="0065230B" w:rsidRDefault="00BC7215" w:rsidP="00BC7215">
            <w:pPr>
              <w:ind w:left="90" w:right="77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Коммуникативные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действия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по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согласованию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усилий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процессе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организации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осуществления</w:t>
            </w:r>
          </w:p>
          <w:p w:rsidR="00BC7215" w:rsidRPr="0065230B" w:rsidRDefault="00BC7215" w:rsidP="00BC7215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r w:rsidRPr="0065230B">
              <w:rPr>
                <w:sz w:val="28"/>
                <w:szCs w:val="28"/>
              </w:rPr>
              <w:t>сотрудничества(кооперация)</w:t>
            </w:r>
          </w:p>
        </w:tc>
      </w:tr>
      <w:tr w:rsidR="00BC7215" w:rsidRPr="0065230B" w:rsidTr="00E745A0">
        <w:tc>
          <w:tcPr>
            <w:tcW w:w="813" w:type="pct"/>
          </w:tcPr>
          <w:p w:rsidR="00BC7215" w:rsidRPr="0065230B" w:rsidRDefault="00BC7215" w:rsidP="00BC7215">
            <w:pPr>
              <w:spacing w:line="226" w:lineRule="exact"/>
              <w:jc w:val="lef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b/>
                <w:sz w:val="28"/>
                <w:szCs w:val="28"/>
              </w:rPr>
              <w:t>Диагностический</w:t>
            </w:r>
          </w:p>
          <w:p w:rsidR="00BC7215" w:rsidRPr="0065230B" w:rsidRDefault="00BC7215" w:rsidP="00BC7215">
            <w:pPr>
              <w:pStyle w:val="c30"/>
              <w:spacing w:before="0" w:beforeAutospacing="0" w:after="0" w:afterAutospacing="0"/>
              <w:rPr>
                <w:rStyle w:val="c7"/>
                <w:b/>
                <w:color w:val="000000"/>
                <w:sz w:val="28"/>
                <w:szCs w:val="28"/>
              </w:rPr>
            </w:pPr>
            <w:r w:rsidRPr="0065230B">
              <w:rPr>
                <w:b/>
                <w:sz w:val="28"/>
                <w:szCs w:val="28"/>
              </w:rPr>
              <w:t>инструментарий</w:t>
            </w:r>
          </w:p>
        </w:tc>
        <w:tc>
          <w:tcPr>
            <w:tcW w:w="813" w:type="pct"/>
          </w:tcPr>
          <w:p w:rsidR="00BC7215" w:rsidRPr="0065230B" w:rsidRDefault="00BC7215" w:rsidP="007A1B52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r w:rsidRPr="0065230B">
              <w:rPr>
                <w:sz w:val="28"/>
                <w:szCs w:val="28"/>
              </w:rPr>
              <w:t>Групповой</w:t>
            </w:r>
            <w:r w:rsidR="0065230B">
              <w:rPr>
                <w:sz w:val="28"/>
                <w:szCs w:val="28"/>
              </w:rPr>
              <w:t xml:space="preserve"> </w:t>
            </w:r>
            <w:r w:rsidRPr="0065230B">
              <w:rPr>
                <w:sz w:val="28"/>
                <w:szCs w:val="28"/>
              </w:rPr>
              <w:t>интеллектуальный</w:t>
            </w:r>
            <w:r w:rsidR="0065230B">
              <w:rPr>
                <w:sz w:val="28"/>
                <w:szCs w:val="28"/>
              </w:rPr>
              <w:t xml:space="preserve"> </w:t>
            </w:r>
            <w:r w:rsidRPr="0065230B">
              <w:rPr>
                <w:sz w:val="28"/>
                <w:szCs w:val="28"/>
              </w:rPr>
              <w:t>тест(ГИТ)</w:t>
            </w:r>
            <w:proofErr w:type="spellStart"/>
            <w:r w:rsidRPr="0065230B">
              <w:rPr>
                <w:sz w:val="28"/>
                <w:szCs w:val="28"/>
              </w:rPr>
              <w:t>Дж.Ваной</w:t>
            </w:r>
            <w:proofErr w:type="spellEnd"/>
          </w:p>
        </w:tc>
        <w:tc>
          <w:tcPr>
            <w:tcW w:w="861" w:type="pct"/>
          </w:tcPr>
          <w:p w:rsidR="00BC7215" w:rsidRPr="0065230B" w:rsidRDefault="00BC7215" w:rsidP="007A1B52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r w:rsidRPr="0065230B">
              <w:rPr>
                <w:sz w:val="28"/>
                <w:szCs w:val="28"/>
              </w:rPr>
              <w:t>Тест</w:t>
            </w:r>
            <w:r w:rsidR="0065230B">
              <w:rPr>
                <w:sz w:val="28"/>
                <w:szCs w:val="28"/>
              </w:rPr>
              <w:t xml:space="preserve"> </w:t>
            </w:r>
            <w:proofErr w:type="spellStart"/>
            <w:r w:rsidRPr="0065230B">
              <w:rPr>
                <w:sz w:val="28"/>
                <w:szCs w:val="28"/>
              </w:rPr>
              <w:t>Тулуз-Пьерона</w:t>
            </w:r>
            <w:proofErr w:type="spellEnd"/>
          </w:p>
        </w:tc>
        <w:tc>
          <w:tcPr>
            <w:tcW w:w="1292" w:type="pct"/>
          </w:tcPr>
          <w:p w:rsidR="00BC7215" w:rsidRPr="0065230B" w:rsidRDefault="00BC7215" w:rsidP="00BC7215">
            <w:pPr>
              <w:ind w:left="89" w:right="576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Методика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диагностики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мотивации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учения 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эмоционального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отношения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учению</w:t>
            </w:r>
            <w:r w:rsidRPr="0065230B">
              <w:rPr>
                <w:rFonts w:ascii="Times New Roman" w:eastAsia="Times New Roman" w:hAnsi="Times New Roman"/>
                <w:b/>
                <w:sz w:val="28"/>
                <w:szCs w:val="28"/>
              </w:rPr>
              <w:t>(</w:t>
            </w:r>
            <w:proofErr w:type="gramEnd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опросник</w:t>
            </w:r>
          </w:p>
          <w:p w:rsidR="00BC7215" w:rsidRPr="0065230B" w:rsidRDefault="00BC7215" w:rsidP="00BC7215">
            <w:pPr>
              <w:ind w:left="89" w:right="936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Ч.Д.Спилбергера,модифицированныйА.Д</w:t>
            </w:r>
            <w:proofErr w:type="spellEnd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proofErr w:type="gramEnd"/>
          </w:p>
          <w:p w:rsidR="00BC7215" w:rsidRPr="0065230B" w:rsidRDefault="00BC7215" w:rsidP="00BC7215">
            <w:pPr>
              <w:ind w:left="90" w:right="205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Андреевой)</w:t>
            </w:r>
          </w:p>
          <w:p w:rsidR="00BC7215" w:rsidRPr="0065230B" w:rsidRDefault="00BC7215" w:rsidP="00BC7215">
            <w:pPr>
              <w:ind w:left="89" w:right="225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Методика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изучения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уровня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притязанийи</w:t>
            </w:r>
            <w:proofErr w:type="spellEnd"/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самооценки</w:t>
            </w:r>
            <w:r w:rsidR="0065230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школьника(</w:t>
            </w:r>
            <w:proofErr w:type="spellStart"/>
            <w:proofErr w:type="gramEnd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методикаТ.ДембоиС.Я.Рубинштейн,модифицированнаяА.М</w:t>
            </w:r>
            <w:proofErr w:type="spellEnd"/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C7215" w:rsidRPr="0065230B" w:rsidRDefault="00BC7215" w:rsidP="00BC7215">
            <w:pPr>
              <w:ind w:left="90" w:right="205" w:firstLine="59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5230B">
              <w:rPr>
                <w:rFonts w:ascii="Times New Roman" w:eastAsia="Times New Roman" w:hAnsi="Times New Roman"/>
                <w:sz w:val="28"/>
                <w:szCs w:val="28"/>
              </w:rPr>
              <w:t>Прихожан)</w:t>
            </w:r>
          </w:p>
        </w:tc>
        <w:tc>
          <w:tcPr>
            <w:tcW w:w="1221" w:type="pct"/>
          </w:tcPr>
          <w:p w:rsidR="00BC7215" w:rsidRPr="0065230B" w:rsidRDefault="00BC7215" w:rsidP="007A1B52">
            <w:pPr>
              <w:pStyle w:val="c30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r w:rsidRPr="0065230B">
              <w:rPr>
                <w:sz w:val="28"/>
                <w:szCs w:val="28"/>
              </w:rPr>
              <w:t>Совместное</w:t>
            </w:r>
            <w:r w:rsidR="0065230B">
              <w:rPr>
                <w:sz w:val="28"/>
                <w:szCs w:val="28"/>
              </w:rPr>
              <w:t xml:space="preserve"> </w:t>
            </w:r>
            <w:r w:rsidRPr="0065230B">
              <w:rPr>
                <w:sz w:val="28"/>
                <w:szCs w:val="28"/>
              </w:rPr>
              <w:t>рисование</w:t>
            </w:r>
          </w:p>
        </w:tc>
      </w:tr>
    </w:tbl>
    <w:p w:rsidR="0082787F" w:rsidRDefault="0082787F" w:rsidP="00734622">
      <w:pPr>
        <w:pStyle w:val="c30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</w:p>
    <w:p w:rsidR="00602F66" w:rsidRPr="006D11AE" w:rsidRDefault="00602F66" w:rsidP="006D11AE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D11AE">
        <w:rPr>
          <w:rStyle w:val="c7"/>
          <w:b/>
          <w:bCs/>
          <w:color w:val="000000"/>
          <w:sz w:val="28"/>
          <w:szCs w:val="28"/>
        </w:rPr>
        <w:t>Список литературы.</w:t>
      </w:r>
    </w:p>
    <w:p w:rsidR="00602F66" w:rsidRPr="006D11AE" w:rsidRDefault="00602F66" w:rsidP="006D11AE">
      <w:pPr>
        <w:pStyle w:val="c30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6D11AE">
        <w:rPr>
          <w:rStyle w:val="c7"/>
          <w:color w:val="000000"/>
          <w:sz w:val="28"/>
          <w:szCs w:val="28"/>
        </w:rPr>
        <w:t>Дереклеева</w:t>
      </w:r>
      <w:proofErr w:type="spellEnd"/>
      <w:r w:rsidRPr="006D11AE">
        <w:rPr>
          <w:rStyle w:val="c7"/>
          <w:color w:val="000000"/>
          <w:sz w:val="28"/>
          <w:szCs w:val="28"/>
        </w:rPr>
        <w:t xml:space="preserve"> Н.И  Модульный курс учебной и коммутативной  мотивации учащихся или Учимся жить в современном мире. – </w:t>
      </w:r>
      <w:proofErr w:type="gramStart"/>
      <w:r w:rsidRPr="006D11AE">
        <w:rPr>
          <w:rStyle w:val="c7"/>
          <w:color w:val="000000"/>
          <w:sz w:val="28"/>
          <w:szCs w:val="28"/>
        </w:rPr>
        <w:t>М. :</w:t>
      </w:r>
      <w:proofErr w:type="gramEnd"/>
      <w:r w:rsidRPr="006D11AE">
        <w:rPr>
          <w:rStyle w:val="c7"/>
          <w:color w:val="000000"/>
          <w:sz w:val="28"/>
          <w:szCs w:val="28"/>
        </w:rPr>
        <w:t xml:space="preserve"> ВАКО, 2006</w:t>
      </w:r>
    </w:p>
    <w:p w:rsidR="00602F66" w:rsidRPr="006D11AE" w:rsidRDefault="00602F66" w:rsidP="006D11AE">
      <w:pPr>
        <w:pStyle w:val="c30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6D11AE">
        <w:rPr>
          <w:rStyle w:val="c7"/>
          <w:color w:val="000000"/>
          <w:sz w:val="28"/>
          <w:szCs w:val="28"/>
        </w:rPr>
        <w:t>Микляева</w:t>
      </w:r>
      <w:proofErr w:type="spellEnd"/>
      <w:r w:rsidRPr="006D11AE">
        <w:rPr>
          <w:rStyle w:val="c7"/>
          <w:color w:val="000000"/>
          <w:sz w:val="28"/>
          <w:szCs w:val="28"/>
        </w:rPr>
        <w:t xml:space="preserve"> А.В. Я – подросток. Программа уроков психологии. – СПб.: Издательство «Речь</w:t>
      </w:r>
      <w:proofErr w:type="gramStart"/>
      <w:r w:rsidRPr="006D11AE">
        <w:rPr>
          <w:rStyle w:val="c7"/>
          <w:color w:val="000000"/>
          <w:sz w:val="28"/>
          <w:szCs w:val="28"/>
        </w:rPr>
        <w:t>»,  2011</w:t>
      </w:r>
      <w:proofErr w:type="gramEnd"/>
    </w:p>
    <w:p w:rsidR="00602F66" w:rsidRPr="006D11AE" w:rsidRDefault="00602F66" w:rsidP="006D11AE">
      <w:pPr>
        <w:pStyle w:val="c30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D11AE">
        <w:rPr>
          <w:rStyle w:val="c7"/>
          <w:color w:val="000000"/>
          <w:sz w:val="28"/>
          <w:szCs w:val="28"/>
        </w:rPr>
        <w:t xml:space="preserve">Психология. Разработка занятий. 7 класс. Сост. </w:t>
      </w:r>
      <w:proofErr w:type="spellStart"/>
      <w:r w:rsidRPr="006D11AE">
        <w:rPr>
          <w:rStyle w:val="c7"/>
          <w:color w:val="000000"/>
          <w:sz w:val="28"/>
          <w:szCs w:val="28"/>
        </w:rPr>
        <w:t>Мухаметова</w:t>
      </w:r>
      <w:proofErr w:type="spellEnd"/>
      <w:r w:rsidRPr="006D11AE">
        <w:rPr>
          <w:rStyle w:val="c7"/>
          <w:color w:val="000000"/>
          <w:sz w:val="28"/>
          <w:szCs w:val="28"/>
        </w:rPr>
        <w:t xml:space="preserve"> Р.М. – </w:t>
      </w:r>
      <w:proofErr w:type="gramStart"/>
      <w:r w:rsidRPr="006D11AE">
        <w:rPr>
          <w:rStyle w:val="c7"/>
          <w:color w:val="000000"/>
          <w:sz w:val="28"/>
          <w:szCs w:val="28"/>
        </w:rPr>
        <w:t>Волгоград :</w:t>
      </w:r>
      <w:proofErr w:type="gramEnd"/>
      <w:r w:rsidRPr="006D11AE">
        <w:rPr>
          <w:rStyle w:val="c7"/>
          <w:color w:val="000000"/>
          <w:sz w:val="28"/>
          <w:szCs w:val="28"/>
        </w:rPr>
        <w:t xml:space="preserve"> ИТД «Корифей», 2006</w:t>
      </w:r>
    </w:p>
    <w:p w:rsidR="00602F66" w:rsidRPr="006D11AE" w:rsidRDefault="00602F66" w:rsidP="006D11AE">
      <w:pPr>
        <w:pStyle w:val="c2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6D11AE">
        <w:rPr>
          <w:rStyle w:val="c7"/>
          <w:color w:val="000000"/>
          <w:sz w:val="28"/>
          <w:szCs w:val="28"/>
        </w:rPr>
        <w:t>Фопель</w:t>
      </w:r>
      <w:proofErr w:type="spellEnd"/>
      <w:r w:rsidRPr="006D11AE">
        <w:rPr>
          <w:rStyle w:val="c7"/>
          <w:color w:val="000000"/>
          <w:sz w:val="28"/>
          <w:szCs w:val="28"/>
        </w:rPr>
        <w:t xml:space="preserve"> К.  Как научить детей сотрудничать. Психологические игры и упражнения: практическое пособие: в 4т   М.:2010</w:t>
      </w:r>
    </w:p>
    <w:p w:rsidR="00602F66" w:rsidRPr="006D11AE" w:rsidRDefault="00602F66" w:rsidP="006D11AE">
      <w:pPr>
        <w:pStyle w:val="c30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Style w:val="c7"/>
          <w:color w:val="000000"/>
          <w:sz w:val="28"/>
          <w:szCs w:val="28"/>
        </w:rPr>
      </w:pPr>
      <w:proofErr w:type="spellStart"/>
      <w:r w:rsidRPr="006D11AE">
        <w:rPr>
          <w:rStyle w:val="c7"/>
          <w:color w:val="000000"/>
          <w:sz w:val="28"/>
          <w:szCs w:val="28"/>
        </w:rPr>
        <w:t>Хухлаева</w:t>
      </w:r>
      <w:proofErr w:type="spellEnd"/>
      <w:r w:rsidRPr="006D11AE">
        <w:rPr>
          <w:rStyle w:val="c7"/>
          <w:color w:val="000000"/>
          <w:sz w:val="28"/>
          <w:szCs w:val="28"/>
        </w:rPr>
        <w:t xml:space="preserve"> О.В.  Тропинка  к своему Я: Уроки психологии в средней школе. – М.: Генезис, 2005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6D11AE">
        <w:rPr>
          <w:rFonts w:ascii="Times New Roman" w:hAnsi="Times New Roman" w:cs="Times New Roman"/>
          <w:sz w:val="28"/>
          <w:szCs w:val="28"/>
        </w:rPr>
        <w:t xml:space="preserve">Экспериментальная программа. Сборник №5 / Г.М.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Касымова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 xml:space="preserve"> – А, 2002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6D11AE">
        <w:rPr>
          <w:rFonts w:ascii="Times New Roman" w:hAnsi="Times New Roman" w:cs="Times New Roman"/>
          <w:sz w:val="28"/>
          <w:szCs w:val="28"/>
        </w:rPr>
        <w:t>Психодиагностика, коррекция и развитие личности./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Н.И.Шевандрин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 xml:space="preserve"> М., 2001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6D11AE">
        <w:rPr>
          <w:rFonts w:ascii="Times New Roman" w:hAnsi="Times New Roman" w:cs="Times New Roman"/>
          <w:sz w:val="28"/>
          <w:szCs w:val="28"/>
        </w:rPr>
        <w:t xml:space="preserve">Психологическая помощь школьникам с проблемами обучения./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Н.П.Слободяник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 xml:space="preserve"> – М., 2004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6D11AE">
        <w:rPr>
          <w:rFonts w:ascii="Times New Roman" w:hAnsi="Times New Roman" w:cs="Times New Roman"/>
          <w:sz w:val="28"/>
          <w:szCs w:val="28"/>
        </w:rPr>
        <w:t>Социальная реабилитация детей с ОВЗ. Психологические основы./ Л.И. Акатов. – М.,2003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1AE">
        <w:rPr>
          <w:rFonts w:ascii="Times New Roman" w:hAnsi="Times New Roman" w:cs="Times New Roman"/>
          <w:sz w:val="28"/>
          <w:szCs w:val="28"/>
        </w:rPr>
        <w:t xml:space="preserve">Практическая психология./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Овчарова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 xml:space="preserve"> Р.В. – М.,2004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6D11AE">
        <w:rPr>
          <w:rFonts w:ascii="Times New Roman" w:hAnsi="Times New Roman" w:cs="Times New Roman"/>
          <w:sz w:val="28"/>
          <w:szCs w:val="28"/>
        </w:rPr>
        <w:lastRenderedPageBreak/>
        <w:t xml:space="preserve"> «Уроки психологического развития в средней школе./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Н.П.Локалова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>, М.,2000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1AE">
        <w:rPr>
          <w:rFonts w:ascii="Times New Roman" w:hAnsi="Times New Roman" w:cs="Times New Roman"/>
          <w:sz w:val="28"/>
          <w:szCs w:val="28"/>
        </w:rPr>
        <w:t>Дидактические игры в обучении школьников с отклонениями в развитии./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А.А.Катаева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 xml:space="preserve">, Е.А.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Стребелева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>. – М.,2001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1AE">
        <w:rPr>
          <w:rFonts w:ascii="Times New Roman" w:hAnsi="Times New Roman" w:cs="Times New Roman"/>
          <w:sz w:val="28"/>
          <w:szCs w:val="28"/>
        </w:rPr>
        <w:t xml:space="preserve">Психологические и для </w:t>
      </w:r>
      <w:proofErr w:type="gramStart"/>
      <w:r w:rsidRPr="006D11AE">
        <w:rPr>
          <w:rFonts w:ascii="Times New Roman" w:hAnsi="Times New Roman" w:cs="Times New Roman"/>
          <w:sz w:val="28"/>
          <w:szCs w:val="28"/>
        </w:rPr>
        <w:t>старшеклассников./</w:t>
      </w:r>
      <w:proofErr w:type="gramEnd"/>
      <w:r w:rsidRPr="006D11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Т.Бедарева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Грецова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>. – СПБ.,2008</w:t>
      </w:r>
    </w:p>
    <w:p w:rsidR="006D11AE" w:rsidRPr="006D11AE" w:rsidRDefault="006D11AE" w:rsidP="006D11AE">
      <w:pPr>
        <w:pStyle w:val="a3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1AE">
        <w:rPr>
          <w:rFonts w:ascii="Times New Roman" w:hAnsi="Times New Roman" w:cs="Times New Roman"/>
          <w:sz w:val="28"/>
          <w:szCs w:val="28"/>
        </w:rPr>
        <w:t xml:space="preserve">Психологическая диагностика отклонений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вразвитий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 xml:space="preserve"> детей. Методическое </w:t>
      </w:r>
      <w:proofErr w:type="gramStart"/>
      <w:r w:rsidRPr="006D11AE">
        <w:rPr>
          <w:rFonts w:ascii="Times New Roman" w:hAnsi="Times New Roman" w:cs="Times New Roman"/>
          <w:sz w:val="28"/>
          <w:szCs w:val="28"/>
        </w:rPr>
        <w:t>Пособие./</w:t>
      </w:r>
      <w:proofErr w:type="gramEnd"/>
      <w:r w:rsidRPr="006D11AE">
        <w:rPr>
          <w:rFonts w:ascii="Times New Roman" w:hAnsi="Times New Roman" w:cs="Times New Roman"/>
          <w:sz w:val="28"/>
          <w:szCs w:val="28"/>
        </w:rPr>
        <w:t xml:space="preserve"> Л.М. </w:t>
      </w:r>
      <w:proofErr w:type="spellStart"/>
      <w:r w:rsidRPr="006D11AE">
        <w:rPr>
          <w:rFonts w:ascii="Times New Roman" w:hAnsi="Times New Roman" w:cs="Times New Roman"/>
          <w:sz w:val="28"/>
          <w:szCs w:val="28"/>
        </w:rPr>
        <w:t>Шипицыной</w:t>
      </w:r>
      <w:proofErr w:type="spellEnd"/>
      <w:r w:rsidRPr="006D11AE">
        <w:rPr>
          <w:rFonts w:ascii="Times New Roman" w:hAnsi="Times New Roman" w:cs="Times New Roman"/>
          <w:sz w:val="28"/>
          <w:szCs w:val="28"/>
        </w:rPr>
        <w:t>, - СПБ., 2004.</w:t>
      </w:r>
    </w:p>
    <w:p w:rsidR="006D11AE" w:rsidRPr="00177384" w:rsidRDefault="006D11AE" w:rsidP="006D11AE">
      <w:pPr>
        <w:pStyle w:val="c30"/>
        <w:shd w:val="clear" w:color="auto" w:fill="FFFFFF"/>
        <w:spacing w:before="0" w:beforeAutospacing="0" w:after="0" w:afterAutospacing="0"/>
        <w:ind w:left="1080"/>
        <w:rPr>
          <w:rStyle w:val="c7"/>
          <w:rFonts w:ascii="Arial" w:hAnsi="Arial" w:cs="Arial"/>
          <w:color w:val="000000"/>
          <w:sz w:val="22"/>
          <w:szCs w:val="22"/>
        </w:rPr>
      </w:pPr>
    </w:p>
    <w:p w:rsidR="00602F66" w:rsidRDefault="00602F66" w:rsidP="00602F66">
      <w:pPr>
        <w:pStyle w:val="c30"/>
        <w:shd w:val="clear" w:color="auto" w:fill="FFFFFF"/>
        <w:spacing w:before="0" w:beforeAutospacing="0" w:after="0" w:afterAutospacing="0"/>
        <w:ind w:left="1080"/>
        <w:rPr>
          <w:rStyle w:val="c7"/>
          <w:color w:val="000000"/>
          <w:sz w:val="28"/>
          <w:szCs w:val="28"/>
        </w:rPr>
      </w:pPr>
    </w:p>
    <w:p w:rsidR="007A1B52" w:rsidRDefault="007A1B52" w:rsidP="007A1B52">
      <w:pPr>
        <w:pStyle w:val="c30"/>
        <w:shd w:val="clear" w:color="auto" w:fill="FFFFFF"/>
        <w:spacing w:before="0" w:beforeAutospacing="0" w:after="0" w:afterAutospacing="0"/>
        <w:ind w:left="1080"/>
        <w:rPr>
          <w:rStyle w:val="c7"/>
          <w:color w:val="000000"/>
          <w:sz w:val="28"/>
          <w:szCs w:val="28"/>
        </w:rPr>
      </w:pPr>
    </w:p>
    <w:p w:rsidR="007A1B52" w:rsidRDefault="007A1B52" w:rsidP="007A1B52">
      <w:pPr>
        <w:pStyle w:val="c30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2"/>
          <w:szCs w:val="22"/>
        </w:rPr>
      </w:pPr>
    </w:p>
    <w:p w:rsidR="00B379C3" w:rsidRPr="004342A0" w:rsidRDefault="00B379C3" w:rsidP="00B379C3">
      <w:pPr>
        <w:spacing w:before="0"/>
        <w:rPr>
          <w:rFonts w:ascii="Times New Roman" w:hAnsi="Times New Roman" w:cs="Times New Roman"/>
          <w:sz w:val="28"/>
          <w:szCs w:val="28"/>
        </w:rPr>
      </w:pPr>
    </w:p>
    <w:sectPr w:rsidR="00B379C3" w:rsidRPr="004342A0" w:rsidSect="0014154A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DCD"/>
    <w:multiLevelType w:val="hybridMultilevel"/>
    <w:tmpl w:val="9DB6E520"/>
    <w:lvl w:ilvl="0" w:tplc="35820A18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76F4363"/>
    <w:multiLevelType w:val="hybridMultilevel"/>
    <w:tmpl w:val="03426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0737"/>
    <w:multiLevelType w:val="hybridMultilevel"/>
    <w:tmpl w:val="342AA3D8"/>
    <w:lvl w:ilvl="0" w:tplc="6178B82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3D1106D5"/>
    <w:multiLevelType w:val="hybridMultilevel"/>
    <w:tmpl w:val="B46E5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E23D6"/>
    <w:multiLevelType w:val="hybridMultilevel"/>
    <w:tmpl w:val="15CA6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91353"/>
    <w:multiLevelType w:val="hybridMultilevel"/>
    <w:tmpl w:val="79623C9E"/>
    <w:lvl w:ilvl="0" w:tplc="171A9B4E">
      <w:start w:val="1"/>
      <w:numFmt w:val="decimal"/>
      <w:lvlText w:val="%1."/>
      <w:lvlJc w:val="left"/>
      <w:pPr>
        <w:ind w:left="73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6F990F03"/>
    <w:multiLevelType w:val="hybridMultilevel"/>
    <w:tmpl w:val="566263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FD07ED"/>
    <w:multiLevelType w:val="hybridMultilevel"/>
    <w:tmpl w:val="B8AC4966"/>
    <w:lvl w:ilvl="0" w:tplc="5E08B60E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74CD3F6F"/>
    <w:multiLevelType w:val="hybridMultilevel"/>
    <w:tmpl w:val="8C5ABF76"/>
    <w:lvl w:ilvl="0" w:tplc="DF64A8B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2A0"/>
    <w:rsid w:val="000B7EF0"/>
    <w:rsid w:val="00106C2C"/>
    <w:rsid w:val="0014154A"/>
    <w:rsid w:val="00177384"/>
    <w:rsid w:val="001B1429"/>
    <w:rsid w:val="0022431E"/>
    <w:rsid w:val="002B0CF7"/>
    <w:rsid w:val="002E416D"/>
    <w:rsid w:val="002F3B57"/>
    <w:rsid w:val="002F43D9"/>
    <w:rsid w:val="002F6EF0"/>
    <w:rsid w:val="0034684E"/>
    <w:rsid w:val="00373E52"/>
    <w:rsid w:val="00401DAD"/>
    <w:rsid w:val="0041256F"/>
    <w:rsid w:val="004342A0"/>
    <w:rsid w:val="004A1B11"/>
    <w:rsid w:val="004A6B17"/>
    <w:rsid w:val="004C14F9"/>
    <w:rsid w:val="004C4161"/>
    <w:rsid w:val="00534CAB"/>
    <w:rsid w:val="005D0757"/>
    <w:rsid w:val="00602F66"/>
    <w:rsid w:val="0062719B"/>
    <w:rsid w:val="00650952"/>
    <w:rsid w:val="0065230B"/>
    <w:rsid w:val="006B6767"/>
    <w:rsid w:val="006D11AE"/>
    <w:rsid w:val="006E6EE4"/>
    <w:rsid w:val="006F6AAB"/>
    <w:rsid w:val="00702F76"/>
    <w:rsid w:val="00703C8F"/>
    <w:rsid w:val="00734622"/>
    <w:rsid w:val="007554EE"/>
    <w:rsid w:val="007A1B52"/>
    <w:rsid w:val="007A39A7"/>
    <w:rsid w:val="007A3A9F"/>
    <w:rsid w:val="0082787F"/>
    <w:rsid w:val="00836DB4"/>
    <w:rsid w:val="00845853"/>
    <w:rsid w:val="0085386D"/>
    <w:rsid w:val="00890225"/>
    <w:rsid w:val="008A3C42"/>
    <w:rsid w:val="008A6ADE"/>
    <w:rsid w:val="008D1590"/>
    <w:rsid w:val="00904F5E"/>
    <w:rsid w:val="0097405E"/>
    <w:rsid w:val="00982557"/>
    <w:rsid w:val="009A4CA1"/>
    <w:rsid w:val="009F36F8"/>
    <w:rsid w:val="00A240C2"/>
    <w:rsid w:val="00A26472"/>
    <w:rsid w:val="00A65892"/>
    <w:rsid w:val="00AC218A"/>
    <w:rsid w:val="00B379C3"/>
    <w:rsid w:val="00BC7215"/>
    <w:rsid w:val="00BE53FD"/>
    <w:rsid w:val="00D41F63"/>
    <w:rsid w:val="00D84479"/>
    <w:rsid w:val="00E33957"/>
    <w:rsid w:val="00E44DDF"/>
    <w:rsid w:val="00E67F28"/>
    <w:rsid w:val="00E745A0"/>
    <w:rsid w:val="00EA1EEB"/>
    <w:rsid w:val="00EC1935"/>
    <w:rsid w:val="00F558DF"/>
    <w:rsid w:val="00FD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F6392"/>
  <w15:docId w15:val="{54F9CB82-A5BF-46F6-A2DC-455EC747F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8DF"/>
    <w:pPr>
      <w:ind w:left="720"/>
      <w:contextualSpacing/>
    </w:pPr>
  </w:style>
  <w:style w:type="table" w:styleId="a4">
    <w:name w:val="Table Grid"/>
    <w:basedOn w:val="a1"/>
    <w:uiPriority w:val="59"/>
    <w:rsid w:val="00D41F63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0">
    <w:name w:val="c0"/>
    <w:basedOn w:val="a"/>
    <w:rsid w:val="00D41F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41F63"/>
  </w:style>
  <w:style w:type="paragraph" w:customStyle="1" w:styleId="c5">
    <w:name w:val="c5"/>
    <w:basedOn w:val="a"/>
    <w:rsid w:val="00B379C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B379C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379C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2F43D9"/>
    <w:pPr>
      <w:widowControl w:val="0"/>
      <w:autoSpaceDE w:val="0"/>
      <w:autoSpaceDN w:val="0"/>
      <w:spacing w:before="0"/>
      <w:jc w:val="left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5269</Words>
  <Characters>30037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Пользователь</cp:lastModifiedBy>
  <cp:revision>4</cp:revision>
  <cp:lastPrinted>2021-12-20T11:22:00Z</cp:lastPrinted>
  <dcterms:created xsi:type="dcterms:W3CDTF">2024-09-13T05:20:00Z</dcterms:created>
  <dcterms:modified xsi:type="dcterms:W3CDTF">2024-09-27T09:23:00Z</dcterms:modified>
</cp:coreProperties>
</file>